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2E43" w14:textId="77777777" w:rsidR="004B0D6A" w:rsidRDefault="004B0D6A">
      <w:pPr>
        <w:pStyle w:val="A8"/>
        <w:spacing w:after="163" w:line="300" w:lineRule="exact"/>
        <w:ind w:firstLine="600"/>
        <w:jc w:val="left"/>
        <w:rPr>
          <w:rStyle w:val="aa"/>
          <w:rFonts w:ascii="仿宋" w:eastAsia="仿宋" w:hAnsi="仿宋" w:cs="仿宋"/>
          <w:spacing w:val="10"/>
          <w:sz w:val="28"/>
          <w:szCs w:val="28"/>
        </w:rPr>
      </w:pPr>
    </w:p>
    <w:p w14:paraId="4ED0AD5C" w14:textId="77777777" w:rsidR="004B0D6A" w:rsidRDefault="00B903D6">
      <w:pPr>
        <w:rPr>
          <w:rFonts w:ascii="宋体" w:hAnsi="宋体"/>
          <w:lang w:eastAsia="zh-CN"/>
        </w:rPr>
      </w:pPr>
      <w:r>
        <w:rPr>
          <w:rFonts w:ascii="宋体" w:hAnsi="宋体" w:hint="eastAsia"/>
          <w:lang w:eastAsia="zh-CN"/>
        </w:rPr>
        <w:t>附件</w:t>
      </w:r>
      <w:r>
        <w:rPr>
          <w:rFonts w:ascii="宋体" w:hAnsi="宋体" w:hint="eastAsia"/>
          <w:lang w:eastAsia="zh-CN"/>
        </w:rPr>
        <w:t>1</w:t>
      </w:r>
      <w:r>
        <w:rPr>
          <w:rFonts w:ascii="宋体" w:hAnsi="宋体" w:hint="eastAsia"/>
          <w:lang w:eastAsia="zh-CN"/>
        </w:rPr>
        <w:t>：</w:t>
      </w:r>
    </w:p>
    <w:p w14:paraId="36978747" w14:textId="77777777" w:rsidR="004B0D6A" w:rsidRDefault="004B0D6A">
      <w:pPr>
        <w:rPr>
          <w:rFonts w:ascii="宋体" w:hAnsi="宋体"/>
          <w:lang w:eastAsia="zh-CN"/>
        </w:rPr>
      </w:pPr>
    </w:p>
    <w:p w14:paraId="6E2D7500" w14:textId="77777777" w:rsidR="004B0D6A" w:rsidRDefault="00B903D6">
      <w:pPr>
        <w:jc w:val="center"/>
        <w:rPr>
          <w:rFonts w:ascii="黑体" w:eastAsia="黑体" w:hAnsi="黑体" w:cs="黑体"/>
          <w:sz w:val="32"/>
          <w:szCs w:val="32"/>
          <w:lang w:eastAsia="zh-CN"/>
        </w:rPr>
      </w:pPr>
      <w:r>
        <w:rPr>
          <w:rFonts w:ascii="黑体" w:eastAsia="黑体" w:hAnsi="黑体" w:cs="黑体" w:hint="eastAsia"/>
          <w:b/>
          <w:bCs/>
          <w:sz w:val="32"/>
          <w:szCs w:val="32"/>
          <w:lang w:eastAsia="zh-CN"/>
        </w:rPr>
        <w:t>报名回执</w:t>
      </w:r>
    </w:p>
    <w:p w14:paraId="60EE6268" w14:textId="77777777" w:rsidR="004B0D6A" w:rsidRDefault="00B903D6">
      <w:pPr>
        <w:tabs>
          <w:tab w:val="left" w:pos="-900"/>
          <w:tab w:val="left" w:pos="1620"/>
        </w:tabs>
        <w:adjustRightInd w:val="0"/>
        <w:snapToGrid w:val="0"/>
        <w:spacing w:line="560" w:lineRule="exact"/>
        <w:rPr>
          <w:rFonts w:ascii="仿宋" w:eastAsia="仿宋" w:hAnsi="仿宋" w:cs="仿宋"/>
          <w:sz w:val="30"/>
          <w:szCs w:val="30"/>
          <w:lang w:eastAsia="zh-CN"/>
        </w:rPr>
      </w:pPr>
      <w:r>
        <w:rPr>
          <w:rFonts w:ascii="仿宋" w:eastAsia="仿宋" w:hAnsi="仿宋" w:cs="仿宋" w:hint="eastAsia"/>
          <w:sz w:val="30"/>
          <w:szCs w:val="30"/>
          <w:lang w:eastAsia="zh-CN"/>
        </w:rPr>
        <w:t>联系方式：上海产业转型发展研究院培训部</w:t>
      </w:r>
    </w:p>
    <w:p w14:paraId="321D9E48" w14:textId="77777777" w:rsidR="004B0D6A" w:rsidRDefault="004B0D6A">
      <w:pPr>
        <w:tabs>
          <w:tab w:val="left" w:pos="720"/>
        </w:tabs>
        <w:adjustRightInd w:val="0"/>
        <w:snapToGrid w:val="0"/>
        <w:spacing w:line="560" w:lineRule="exact"/>
        <w:rPr>
          <w:rStyle w:val="a6"/>
          <w:rFonts w:ascii="仿宋" w:eastAsia="仿宋" w:hAnsi="仿宋" w:cs="仿宋"/>
          <w:sz w:val="30"/>
          <w:szCs w:val="30"/>
          <w:lang w:eastAsia="zh-CN"/>
        </w:rPr>
      </w:pPr>
    </w:p>
    <w:p w14:paraId="354DF17F" w14:textId="77777777" w:rsidR="004B0D6A" w:rsidRDefault="00B903D6">
      <w:pPr>
        <w:tabs>
          <w:tab w:val="left" w:pos="720"/>
        </w:tabs>
        <w:adjustRightInd w:val="0"/>
        <w:snapToGrid w:val="0"/>
        <w:spacing w:line="560" w:lineRule="exact"/>
        <w:rPr>
          <w:rStyle w:val="a6"/>
          <w:rFonts w:ascii="仿宋" w:eastAsia="仿宋" w:hAnsi="仿宋" w:cs="仿宋"/>
          <w:sz w:val="30"/>
          <w:szCs w:val="30"/>
          <w:lang w:eastAsia="zh-CN"/>
        </w:rPr>
      </w:pPr>
      <w:r>
        <w:rPr>
          <w:rFonts w:ascii="仿宋" w:eastAsia="仿宋" w:hAnsi="仿宋" w:cs="仿宋" w:hint="eastAsia"/>
          <w:b/>
          <w:bCs/>
          <w:sz w:val="30"/>
          <w:szCs w:val="30"/>
          <w:u w:val="thick"/>
          <w:lang w:eastAsia="zh-CN"/>
        </w:rPr>
        <w:t>请于</w:t>
      </w:r>
      <w:r>
        <w:rPr>
          <w:rFonts w:ascii="仿宋" w:eastAsia="仿宋" w:hAnsi="仿宋" w:cs="仿宋"/>
          <w:b/>
          <w:bCs/>
          <w:sz w:val="30"/>
          <w:szCs w:val="30"/>
          <w:u w:val="thick"/>
          <w:lang w:eastAsia="zh-CN"/>
        </w:rPr>
        <w:t>2022</w:t>
      </w:r>
      <w:r>
        <w:rPr>
          <w:rFonts w:ascii="仿宋" w:eastAsia="仿宋" w:hAnsi="仿宋" w:cs="仿宋" w:hint="eastAsia"/>
          <w:b/>
          <w:bCs/>
          <w:sz w:val="30"/>
          <w:szCs w:val="30"/>
          <w:u w:val="thick"/>
          <w:lang w:eastAsia="zh-CN"/>
        </w:rPr>
        <w:t>年</w:t>
      </w:r>
      <w:r>
        <w:rPr>
          <w:rFonts w:ascii="仿宋" w:eastAsia="仿宋" w:hAnsi="仿宋" w:cs="仿宋" w:hint="eastAsia"/>
          <w:b/>
          <w:bCs/>
          <w:sz w:val="30"/>
          <w:szCs w:val="30"/>
          <w:u w:val="thick"/>
          <w:lang w:eastAsia="zh-CN"/>
        </w:rPr>
        <w:t>9</w:t>
      </w:r>
      <w:r>
        <w:rPr>
          <w:rFonts w:ascii="仿宋" w:eastAsia="仿宋" w:hAnsi="仿宋" w:cs="仿宋" w:hint="eastAsia"/>
          <w:b/>
          <w:bCs/>
          <w:sz w:val="30"/>
          <w:szCs w:val="30"/>
          <w:u w:val="thick"/>
          <w:lang w:eastAsia="zh-CN"/>
        </w:rPr>
        <w:t>月</w:t>
      </w:r>
      <w:r>
        <w:rPr>
          <w:rFonts w:ascii="仿宋" w:eastAsia="仿宋" w:hAnsi="仿宋" w:cs="仿宋"/>
          <w:b/>
          <w:bCs/>
          <w:sz w:val="30"/>
          <w:szCs w:val="30"/>
          <w:u w:val="thick"/>
          <w:lang w:eastAsia="zh-CN"/>
        </w:rPr>
        <w:t>15</w:t>
      </w:r>
      <w:r>
        <w:rPr>
          <w:rFonts w:ascii="仿宋" w:eastAsia="仿宋" w:hAnsi="仿宋" w:cs="仿宋" w:hint="eastAsia"/>
          <w:b/>
          <w:bCs/>
          <w:sz w:val="30"/>
          <w:szCs w:val="30"/>
          <w:u w:val="thick"/>
          <w:lang w:eastAsia="zh-CN"/>
        </w:rPr>
        <w:t>日前反馈报名表</w:t>
      </w:r>
    </w:p>
    <w:p w14:paraId="0A36579A" w14:textId="77777777" w:rsidR="004B0D6A" w:rsidRDefault="004B0D6A">
      <w:pPr>
        <w:rPr>
          <w:lang w:eastAsia="zh-CN"/>
        </w:rPr>
      </w:pPr>
    </w:p>
    <w:p w14:paraId="61CB66D7" w14:textId="77777777" w:rsidR="004B0D6A" w:rsidRDefault="00B903D6">
      <w:pPr>
        <w:spacing w:afterLines="50" w:after="120" w:line="300" w:lineRule="exact"/>
        <w:ind w:firstLineChars="200" w:firstLine="580"/>
        <w:rPr>
          <w:rFonts w:ascii="仿宋" w:eastAsia="等线" w:hAnsi="仿宋"/>
          <w:bCs/>
          <w:spacing w:val="10"/>
          <w:sz w:val="28"/>
          <w:szCs w:val="28"/>
          <w:lang w:eastAsia="zh-CN"/>
        </w:rPr>
      </w:pPr>
      <w:r>
        <w:rPr>
          <w:rFonts w:ascii="仿宋" w:eastAsia="等线" w:hAnsi="仿宋" w:hint="eastAsia"/>
          <w:bCs/>
          <w:spacing w:val="10"/>
          <w:sz w:val="28"/>
          <w:szCs w:val="28"/>
          <w:lang w:eastAsia="zh-CN"/>
        </w:rPr>
        <w:t xml:space="preserve"> </w:t>
      </w:r>
      <w:r>
        <w:rPr>
          <w:rFonts w:ascii="仿宋" w:eastAsia="等线" w:hAnsi="仿宋"/>
          <w:bCs/>
          <w:spacing w:val="10"/>
          <w:sz w:val="28"/>
          <w:szCs w:val="28"/>
          <w:lang w:eastAsia="zh-CN"/>
        </w:rPr>
        <w:t xml:space="preserve">        </w:t>
      </w:r>
    </w:p>
    <w:tbl>
      <w:tblPr>
        <w:tblW w:w="11058" w:type="dxa"/>
        <w:tblInd w:w="-318" w:type="dxa"/>
        <w:tblLook w:val="04A0" w:firstRow="1" w:lastRow="0" w:firstColumn="1" w:lastColumn="0" w:noHBand="0" w:noVBand="1"/>
      </w:tblPr>
      <w:tblGrid>
        <w:gridCol w:w="1135"/>
        <w:gridCol w:w="851"/>
        <w:gridCol w:w="850"/>
        <w:gridCol w:w="851"/>
        <w:gridCol w:w="1275"/>
        <w:gridCol w:w="1134"/>
        <w:gridCol w:w="1418"/>
        <w:gridCol w:w="965"/>
        <w:gridCol w:w="878"/>
        <w:gridCol w:w="992"/>
        <w:gridCol w:w="709"/>
      </w:tblGrid>
      <w:tr w:rsidR="004B0D6A" w14:paraId="3AFCF738" w14:textId="77777777">
        <w:trPr>
          <w:trHeight w:val="1380"/>
        </w:trPr>
        <w:tc>
          <w:tcPr>
            <w:tcW w:w="1105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3353346" w14:textId="77777777" w:rsidR="004B0D6A" w:rsidRDefault="00B903D6">
            <w:pPr>
              <w:jc w:val="center"/>
              <w:rPr>
                <w:rFonts w:ascii="黑体" w:eastAsia="黑体" w:hAnsi="黑体" w:cs="宋体"/>
                <w:color w:val="000000"/>
                <w:sz w:val="44"/>
                <w:szCs w:val="44"/>
                <w:lang w:eastAsia="zh-CN"/>
              </w:rPr>
            </w:pPr>
            <w:proofErr w:type="gramStart"/>
            <w:r>
              <w:rPr>
                <w:rFonts w:ascii="黑体" w:eastAsia="黑体" w:hAnsi="黑体" w:cs="宋体" w:hint="eastAsia"/>
                <w:color w:val="000000"/>
                <w:sz w:val="36"/>
                <w:szCs w:val="36"/>
                <w:lang w:eastAsia="zh-CN"/>
              </w:rPr>
              <w:t>双碳能力</w:t>
            </w:r>
            <w:proofErr w:type="gramEnd"/>
            <w:r>
              <w:rPr>
                <w:rFonts w:ascii="黑体" w:eastAsia="黑体" w:hAnsi="黑体" w:cs="宋体" w:hint="eastAsia"/>
                <w:color w:val="000000"/>
                <w:sz w:val="36"/>
                <w:szCs w:val="36"/>
                <w:lang w:eastAsia="zh-CN"/>
              </w:rPr>
              <w:t>建设培训“零碳精英班”培训报名表</w:t>
            </w:r>
          </w:p>
        </w:tc>
      </w:tr>
      <w:tr w:rsidR="004B0D6A" w14:paraId="43E6CE78" w14:textId="77777777">
        <w:trPr>
          <w:trHeight w:val="995"/>
        </w:trPr>
        <w:tc>
          <w:tcPr>
            <w:tcW w:w="3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A503AD"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任职单位</w:t>
            </w: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tcPr>
          <w:p w14:paraId="768ABFA3" w14:textId="77777777" w:rsidR="004B0D6A" w:rsidRDefault="004B0D6A">
            <w:pPr>
              <w:jc w:val="center"/>
              <w:rPr>
                <w:rFonts w:asciiTheme="minorEastAsia" w:hAnsiTheme="minorEastAsia" w:cs="宋体"/>
                <w:color w:val="000000"/>
                <w:sz w:val="20"/>
                <w:szCs w:val="20"/>
                <w:lang w:eastAsia="zh-CN"/>
              </w:rPr>
            </w:pPr>
          </w:p>
        </w:tc>
      </w:tr>
      <w:tr w:rsidR="004B0D6A" w14:paraId="613A2A4F" w14:textId="77777777">
        <w:trPr>
          <w:trHeight w:val="935"/>
        </w:trPr>
        <w:tc>
          <w:tcPr>
            <w:tcW w:w="3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8BADFC"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所属行业</w:t>
            </w: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tcPr>
          <w:p w14:paraId="719E4E99" w14:textId="77777777" w:rsidR="004B0D6A" w:rsidRDefault="004B0D6A">
            <w:pPr>
              <w:jc w:val="center"/>
              <w:rPr>
                <w:rFonts w:asciiTheme="minorEastAsia" w:hAnsiTheme="minorEastAsia" w:cs="宋体"/>
                <w:color w:val="000000"/>
                <w:sz w:val="20"/>
                <w:szCs w:val="20"/>
                <w:lang w:eastAsia="zh-CN"/>
              </w:rPr>
            </w:pPr>
          </w:p>
        </w:tc>
      </w:tr>
      <w:tr w:rsidR="004B0D6A" w14:paraId="18DC7B7B" w14:textId="77777777">
        <w:trPr>
          <w:trHeight w:val="995"/>
        </w:trPr>
        <w:tc>
          <w:tcPr>
            <w:tcW w:w="3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75F3BE"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企业性质</w:t>
            </w: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tcPr>
          <w:p w14:paraId="3B1467BC" w14:textId="77777777" w:rsidR="004B0D6A" w:rsidRDefault="004B0D6A">
            <w:pPr>
              <w:jc w:val="center"/>
              <w:rPr>
                <w:rFonts w:asciiTheme="minorEastAsia" w:hAnsiTheme="minorEastAsia" w:cs="宋体"/>
                <w:color w:val="000000"/>
                <w:sz w:val="20"/>
                <w:szCs w:val="20"/>
                <w:lang w:eastAsia="zh-CN"/>
              </w:rPr>
            </w:pPr>
          </w:p>
        </w:tc>
      </w:tr>
      <w:tr w:rsidR="004B0D6A" w14:paraId="35DB0544" w14:textId="77777777">
        <w:trPr>
          <w:trHeight w:val="920"/>
        </w:trPr>
        <w:tc>
          <w:tcPr>
            <w:tcW w:w="3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79CB8A"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企业规模</w:t>
            </w: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tcPr>
          <w:p w14:paraId="24824D45" w14:textId="77777777" w:rsidR="004B0D6A" w:rsidRDefault="004B0D6A">
            <w:pPr>
              <w:jc w:val="center"/>
              <w:rPr>
                <w:rFonts w:asciiTheme="minorEastAsia" w:hAnsiTheme="minorEastAsia" w:cs="宋体"/>
                <w:color w:val="000000"/>
                <w:sz w:val="20"/>
                <w:szCs w:val="20"/>
                <w:lang w:eastAsia="zh-CN"/>
              </w:rPr>
            </w:pPr>
          </w:p>
        </w:tc>
      </w:tr>
      <w:tr w:rsidR="004B0D6A" w14:paraId="39A519FB" w14:textId="77777777">
        <w:trPr>
          <w:trHeight w:val="950"/>
        </w:trPr>
        <w:tc>
          <w:tcPr>
            <w:tcW w:w="3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65DA32"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您的企业</w:t>
            </w:r>
            <w:r>
              <w:rPr>
                <w:rFonts w:ascii="黑体" w:eastAsia="黑体" w:hAnsi="黑体" w:cs="宋体" w:hint="eastAsia"/>
                <w:color w:val="000000"/>
                <w:lang w:eastAsia="zh-CN"/>
              </w:rPr>
              <w:t>/</w:t>
            </w:r>
            <w:r>
              <w:rPr>
                <w:rFonts w:ascii="黑体" w:eastAsia="黑体" w:hAnsi="黑体" w:cs="宋体" w:hint="eastAsia"/>
                <w:color w:val="000000"/>
                <w:lang w:eastAsia="zh-CN"/>
              </w:rPr>
              <w:t>人在碳中和领域做过些什么</w:t>
            </w: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tcPr>
          <w:p w14:paraId="14707780" w14:textId="77777777" w:rsidR="004B0D6A" w:rsidRDefault="004B0D6A">
            <w:pPr>
              <w:jc w:val="center"/>
              <w:rPr>
                <w:rFonts w:asciiTheme="minorEastAsia" w:hAnsiTheme="minorEastAsia" w:cs="宋体"/>
                <w:color w:val="000000"/>
                <w:sz w:val="20"/>
                <w:szCs w:val="20"/>
                <w:lang w:eastAsia="zh-CN"/>
              </w:rPr>
            </w:pPr>
          </w:p>
        </w:tc>
      </w:tr>
      <w:tr w:rsidR="004B0D6A" w14:paraId="0B2B9460" w14:textId="77777777">
        <w:trPr>
          <w:trHeight w:val="1030"/>
        </w:trPr>
        <w:tc>
          <w:tcPr>
            <w:tcW w:w="3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E279AB"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通过本次学习希望得到什么帮助</w:t>
            </w: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tcPr>
          <w:p w14:paraId="44625389" w14:textId="77777777" w:rsidR="004B0D6A" w:rsidRDefault="004B0D6A">
            <w:pPr>
              <w:jc w:val="center"/>
              <w:rPr>
                <w:rFonts w:asciiTheme="minorEastAsia" w:hAnsiTheme="minorEastAsia" w:cs="宋体"/>
                <w:color w:val="000000"/>
                <w:sz w:val="20"/>
                <w:szCs w:val="20"/>
                <w:lang w:eastAsia="zh-CN"/>
              </w:rPr>
            </w:pPr>
          </w:p>
        </w:tc>
      </w:tr>
      <w:tr w:rsidR="004B0D6A" w14:paraId="7F21F67A" w14:textId="77777777">
        <w:trPr>
          <w:trHeight w:val="845"/>
        </w:trPr>
        <w:tc>
          <w:tcPr>
            <w:tcW w:w="3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E7E60B"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能提供什么具体产品进入我们平台给到学员信息共享</w:t>
            </w: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tcPr>
          <w:p w14:paraId="5870EC31" w14:textId="77777777" w:rsidR="004B0D6A" w:rsidRDefault="004B0D6A">
            <w:pPr>
              <w:jc w:val="center"/>
              <w:rPr>
                <w:rFonts w:asciiTheme="minorEastAsia" w:hAnsiTheme="minorEastAsia" w:cs="宋体"/>
                <w:color w:val="000000"/>
                <w:sz w:val="20"/>
                <w:szCs w:val="20"/>
                <w:lang w:eastAsia="zh-CN"/>
              </w:rPr>
            </w:pPr>
          </w:p>
        </w:tc>
      </w:tr>
      <w:tr w:rsidR="004B0D6A" w14:paraId="66D7F7BA" w14:textId="77777777">
        <w:trPr>
          <w:trHeight w:val="845"/>
        </w:trPr>
        <w:tc>
          <w:tcPr>
            <w:tcW w:w="3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9AEFD"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企业简介</w:t>
            </w: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tcPr>
          <w:p w14:paraId="09BB05BE" w14:textId="77777777" w:rsidR="004B0D6A" w:rsidRDefault="004B0D6A">
            <w:pPr>
              <w:jc w:val="center"/>
              <w:rPr>
                <w:rFonts w:asciiTheme="minorEastAsia" w:hAnsiTheme="minorEastAsia" w:cs="宋体"/>
                <w:color w:val="000000"/>
                <w:sz w:val="20"/>
                <w:szCs w:val="20"/>
                <w:lang w:eastAsia="zh-CN"/>
              </w:rPr>
            </w:pPr>
          </w:p>
        </w:tc>
      </w:tr>
      <w:tr w:rsidR="004B0D6A" w14:paraId="08FD0F7E" w14:textId="77777777">
        <w:trPr>
          <w:trHeight w:val="845"/>
        </w:trPr>
        <w:tc>
          <w:tcPr>
            <w:tcW w:w="3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479322"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企业网站</w:t>
            </w: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tcPr>
          <w:p w14:paraId="02E43CCC" w14:textId="77777777" w:rsidR="004B0D6A" w:rsidRDefault="004B0D6A">
            <w:pPr>
              <w:jc w:val="center"/>
              <w:rPr>
                <w:rFonts w:asciiTheme="minorEastAsia" w:hAnsiTheme="minorEastAsia" w:cs="宋体"/>
                <w:color w:val="000000"/>
                <w:sz w:val="20"/>
                <w:szCs w:val="20"/>
                <w:lang w:eastAsia="zh-CN"/>
              </w:rPr>
            </w:pPr>
          </w:p>
        </w:tc>
      </w:tr>
      <w:tr w:rsidR="004B0D6A" w14:paraId="66971A49" w14:textId="77777777">
        <w:trPr>
          <w:trHeight w:val="847"/>
        </w:trPr>
        <w:tc>
          <w:tcPr>
            <w:tcW w:w="3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47FCC9"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单位联系人姓名及联系方式</w:t>
            </w: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tcPr>
          <w:p w14:paraId="37B99BB4" w14:textId="77777777" w:rsidR="004B0D6A" w:rsidRDefault="004B0D6A">
            <w:pPr>
              <w:jc w:val="center"/>
              <w:rPr>
                <w:rFonts w:asciiTheme="minorEastAsia" w:hAnsiTheme="minorEastAsia" w:cs="宋体"/>
                <w:color w:val="000000"/>
                <w:sz w:val="20"/>
                <w:szCs w:val="20"/>
                <w:lang w:eastAsia="zh-CN"/>
              </w:rPr>
            </w:pPr>
          </w:p>
        </w:tc>
      </w:tr>
      <w:tr w:rsidR="004B0D6A" w14:paraId="06E6C943" w14:textId="77777777">
        <w:trPr>
          <w:trHeight w:val="888"/>
        </w:trPr>
        <w:tc>
          <w:tcPr>
            <w:tcW w:w="36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D850D0"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lastRenderedPageBreak/>
              <w:t>推荐单位（如有）</w:t>
            </w:r>
          </w:p>
        </w:tc>
        <w:tc>
          <w:tcPr>
            <w:tcW w:w="7371" w:type="dxa"/>
            <w:gridSpan w:val="7"/>
            <w:tcBorders>
              <w:top w:val="single" w:sz="4" w:space="0" w:color="auto"/>
              <w:left w:val="nil"/>
              <w:bottom w:val="single" w:sz="4" w:space="0" w:color="auto"/>
              <w:right w:val="single" w:sz="4" w:space="0" w:color="auto"/>
            </w:tcBorders>
            <w:shd w:val="clear" w:color="auto" w:fill="auto"/>
            <w:noWrap/>
            <w:vAlign w:val="center"/>
          </w:tcPr>
          <w:p w14:paraId="7EA123C9" w14:textId="77777777" w:rsidR="004B0D6A" w:rsidRDefault="004B0D6A">
            <w:pPr>
              <w:jc w:val="center"/>
              <w:rPr>
                <w:rFonts w:asciiTheme="minorEastAsia" w:hAnsiTheme="minorEastAsia" w:cs="宋体"/>
                <w:color w:val="000000"/>
                <w:sz w:val="20"/>
                <w:szCs w:val="20"/>
                <w:lang w:eastAsia="zh-CN"/>
              </w:rPr>
            </w:pPr>
          </w:p>
        </w:tc>
      </w:tr>
      <w:tr w:rsidR="004B0D6A" w14:paraId="706ABA22" w14:textId="77777777">
        <w:trPr>
          <w:trHeight w:val="89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3D0E7"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姓名</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20549"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性别</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1936B"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部门</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8137CD"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职务</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469BB2"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联系电话</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FEEE8"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微信号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0CFBD9"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身份证号</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0A2664D7"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出生年月</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7DF74EA3"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邮箱</w:t>
            </w:r>
          </w:p>
        </w:tc>
        <w:tc>
          <w:tcPr>
            <w:tcW w:w="992" w:type="dxa"/>
            <w:tcBorders>
              <w:top w:val="single" w:sz="4" w:space="0" w:color="auto"/>
              <w:left w:val="single" w:sz="4" w:space="0" w:color="auto"/>
              <w:bottom w:val="single" w:sz="4" w:space="0" w:color="auto"/>
              <w:right w:val="single" w:sz="4" w:space="0" w:color="auto"/>
            </w:tcBorders>
            <w:vAlign w:val="center"/>
          </w:tcPr>
          <w:p w14:paraId="1390CECF"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疫苗接种</w:t>
            </w:r>
          </w:p>
        </w:tc>
        <w:tc>
          <w:tcPr>
            <w:tcW w:w="709" w:type="dxa"/>
            <w:tcBorders>
              <w:top w:val="single" w:sz="4" w:space="0" w:color="auto"/>
              <w:left w:val="single" w:sz="4" w:space="0" w:color="auto"/>
              <w:bottom w:val="single" w:sz="4" w:space="0" w:color="auto"/>
              <w:right w:val="single" w:sz="4" w:space="0" w:color="auto"/>
            </w:tcBorders>
            <w:vAlign w:val="center"/>
          </w:tcPr>
          <w:p w14:paraId="355A9DF6" w14:textId="77777777" w:rsidR="004B0D6A" w:rsidRDefault="00B903D6">
            <w:pPr>
              <w:jc w:val="center"/>
              <w:rPr>
                <w:rFonts w:ascii="黑体" w:eastAsia="黑体" w:hAnsi="黑体" w:cs="宋体"/>
                <w:color w:val="000000"/>
                <w:lang w:eastAsia="zh-CN"/>
              </w:rPr>
            </w:pPr>
            <w:r>
              <w:rPr>
                <w:rFonts w:ascii="黑体" w:eastAsia="黑体" w:hAnsi="黑体" w:cs="宋体" w:hint="eastAsia"/>
                <w:color w:val="000000"/>
                <w:lang w:eastAsia="zh-CN"/>
              </w:rPr>
              <w:t>政治面貌</w:t>
            </w:r>
          </w:p>
        </w:tc>
      </w:tr>
      <w:tr w:rsidR="004B0D6A" w14:paraId="13050EF1" w14:textId="77777777">
        <w:trPr>
          <w:trHeight w:val="567"/>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3AD67" w14:textId="77777777" w:rsidR="004B0D6A" w:rsidRDefault="004B0D6A">
            <w:pPr>
              <w:jc w:val="center"/>
              <w:rPr>
                <w:rFonts w:asciiTheme="minorEastAsia" w:hAnsiTheme="minorEastAsia" w:cs="宋体"/>
                <w:color w:val="000000"/>
                <w:sz w:val="20"/>
                <w:szCs w:val="20"/>
                <w:lang w:eastAsia="zh-C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D0166A" w14:textId="77777777" w:rsidR="004B0D6A" w:rsidRDefault="004B0D6A">
            <w:pPr>
              <w:jc w:val="center"/>
              <w:rPr>
                <w:rFonts w:asciiTheme="minorEastAsia" w:hAnsiTheme="minorEastAsia" w:cs="宋体"/>
                <w:color w:val="000000"/>
                <w:sz w:val="20"/>
                <w:szCs w:val="20"/>
                <w:lang w:eastAsia="zh-CN"/>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AF8E415" w14:textId="77777777" w:rsidR="004B0D6A" w:rsidRDefault="004B0D6A">
            <w:pPr>
              <w:jc w:val="center"/>
              <w:rPr>
                <w:rFonts w:asciiTheme="minorEastAsia" w:hAnsiTheme="minorEastAsia" w:cs="宋体"/>
                <w:color w:val="000000"/>
                <w:sz w:val="20"/>
                <w:szCs w:val="20"/>
                <w:lang w:eastAsia="zh-CN"/>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52D1F8" w14:textId="77777777" w:rsidR="004B0D6A" w:rsidRDefault="004B0D6A">
            <w:pPr>
              <w:jc w:val="center"/>
              <w:rPr>
                <w:rFonts w:asciiTheme="minorEastAsia" w:hAnsiTheme="minorEastAsia" w:cs="宋体"/>
                <w:color w:val="000000"/>
                <w:sz w:val="20"/>
                <w:szCs w:val="20"/>
                <w:lang w:eastAsia="zh-CN"/>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94DF6DB" w14:textId="77777777" w:rsidR="004B0D6A" w:rsidRDefault="004B0D6A">
            <w:pPr>
              <w:jc w:val="center"/>
              <w:rPr>
                <w:rFonts w:asciiTheme="minorEastAsia" w:hAnsiTheme="minorEastAsia" w:cs="宋体"/>
                <w:color w:val="000000"/>
                <w:sz w:val="20"/>
                <w:szCs w:val="20"/>
                <w:lang w:eastAsia="zh-CN"/>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03E848" w14:textId="77777777" w:rsidR="004B0D6A" w:rsidRDefault="004B0D6A">
            <w:pPr>
              <w:jc w:val="center"/>
              <w:rPr>
                <w:rFonts w:asciiTheme="minorEastAsia" w:hAnsiTheme="minorEastAsia" w:cs="宋体"/>
                <w:color w:val="000000"/>
                <w:sz w:val="20"/>
                <w:szCs w:val="20"/>
                <w:lang w:eastAsia="zh-CN"/>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3F2D8E4" w14:textId="77777777" w:rsidR="004B0D6A" w:rsidRDefault="004B0D6A">
            <w:pPr>
              <w:jc w:val="center"/>
              <w:rPr>
                <w:rFonts w:asciiTheme="minorEastAsia" w:hAnsiTheme="minorEastAsia" w:cs="宋体"/>
                <w:color w:val="000000"/>
                <w:sz w:val="20"/>
                <w:szCs w:val="20"/>
                <w:lang w:eastAsia="zh-CN"/>
              </w:rPr>
            </w:pP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3677684A" w14:textId="77777777" w:rsidR="004B0D6A" w:rsidRDefault="004B0D6A">
            <w:pPr>
              <w:jc w:val="center"/>
              <w:rPr>
                <w:rFonts w:asciiTheme="minorEastAsia" w:hAnsiTheme="minorEastAsia" w:cs="宋体"/>
                <w:color w:val="000000"/>
                <w:sz w:val="20"/>
                <w:szCs w:val="20"/>
                <w:lang w:eastAsia="zh-CN"/>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14:paraId="1DE8A0F9" w14:textId="77777777" w:rsidR="004B0D6A" w:rsidRDefault="004B0D6A">
            <w:pPr>
              <w:jc w:val="center"/>
              <w:rPr>
                <w:rFonts w:asciiTheme="minorEastAsia" w:hAnsiTheme="minorEastAsia" w:cs="宋体"/>
                <w:color w:val="000000"/>
                <w:sz w:val="20"/>
                <w:szCs w:val="20"/>
                <w:lang w:eastAsia="zh-CN"/>
              </w:rPr>
            </w:pPr>
          </w:p>
        </w:tc>
        <w:tc>
          <w:tcPr>
            <w:tcW w:w="992" w:type="dxa"/>
            <w:tcBorders>
              <w:top w:val="single" w:sz="4" w:space="0" w:color="auto"/>
              <w:left w:val="nil"/>
              <w:bottom w:val="single" w:sz="4" w:space="0" w:color="auto"/>
              <w:right w:val="single" w:sz="4" w:space="0" w:color="auto"/>
            </w:tcBorders>
          </w:tcPr>
          <w:p w14:paraId="00742BE1" w14:textId="77777777" w:rsidR="004B0D6A" w:rsidRDefault="004B0D6A">
            <w:pPr>
              <w:jc w:val="center"/>
              <w:rPr>
                <w:rFonts w:asciiTheme="minorEastAsia" w:hAnsiTheme="minorEastAsia" w:cs="宋体"/>
                <w:color w:val="000000"/>
                <w:sz w:val="20"/>
                <w:szCs w:val="20"/>
                <w:lang w:eastAsia="zh-CN"/>
              </w:rPr>
            </w:pPr>
          </w:p>
        </w:tc>
        <w:tc>
          <w:tcPr>
            <w:tcW w:w="709" w:type="dxa"/>
            <w:tcBorders>
              <w:top w:val="single" w:sz="4" w:space="0" w:color="auto"/>
              <w:left w:val="nil"/>
              <w:bottom w:val="single" w:sz="4" w:space="0" w:color="auto"/>
              <w:right w:val="single" w:sz="4" w:space="0" w:color="auto"/>
            </w:tcBorders>
          </w:tcPr>
          <w:p w14:paraId="03C40BCB" w14:textId="77777777" w:rsidR="004B0D6A" w:rsidRDefault="004B0D6A">
            <w:pPr>
              <w:jc w:val="center"/>
              <w:rPr>
                <w:rFonts w:asciiTheme="minorEastAsia" w:hAnsiTheme="minorEastAsia" w:cs="宋体"/>
                <w:color w:val="000000"/>
                <w:sz w:val="20"/>
                <w:szCs w:val="20"/>
                <w:lang w:eastAsia="zh-CN"/>
              </w:rPr>
            </w:pPr>
          </w:p>
        </w:tc>
      </w:tr>
      <w:tr w:rsidR="004B0D6A" w14:paraId="517A95EB" w14:textId="77777777">
        <w:trPr>
          <w:trHeight w:val="567"/>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41AE842"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574D0918" w14:textId="77777777" w:rsidR="004B0D6A" w:rsidRDefault="004B0D6A">
            <w:pPr>
              <w:jc w:val="center"/>
              <w:rPr>
                <w:rFonts w:asciiTheme="minorEastAsia" w:hAnsiTheme="minorEastAsia" w:cs="宋体"/>
                <w:color w:val="000000"/>
                <w:sz w:val="20"/>
                <w:szCs w:val="2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4162B6F5"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0311BBA9" w14:textId="77777777" w:rsidR="004B0D6A" w:rsidRDefault="004B0D6A">
            <w:pPr>
              <w:jc w:val="center"/>
              <w:rPr>
                <w:rFonts w:asciiTheme="minorEastAsia" w:hAnsiTheme="minorEastAsia" w:cs="宋体"/>
                <w:color w:val="000000"/>
                <w:sz w:val="20"/>
                <w:szCs w:val="20"/>
                <w:lang w:eastAsia="zh-CN"/>
              </w:rPr>
            </w:pPr>
          </w:p>
        </w:tc>
        <w:tc>
          <w:tcPr>
            <w:tcW w:w="1275" w:type="dxa"/>
            <w:tcBorders>
              <w:top w:val="nil"/>
              <w:left w:val="nil"/>
              <w:bottom w:val="single" w:sz="4" w:space="0" w:color="auto"/>
              <w:right w:val="single" w:sz="4" w:space="0" w:color="auto"/>
            </w:tcBorders>
            <w:shd w:val="clear" w:color="auto" w:fill="auto"/>
            <w:noWrap/>
            <w:vAlign w:val="center"/>
          </w:tcPr>
          <w:p w14:paraId="5A58F006" w14:textId="77777777" w:rsidR="004B0D6A" w:rsidRDefault="004B0D6A">
            <w:pPr>
              <w:jc w:val="center"/>
              <w:rPr>
                <w:rFonts w:asciiTheme="minorEastAsia" w:hAnsiTheme="minorEastAsia" w:cs="宋体"/>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20FD07C7" w14:textId="77777777" w:rsidR="004B0D6A" w:rsidRDefault="004B0D6A">
            <w:pPr>
              <w:jc w:val="center"/>
              <w:rPr>
                <w:rFonts w:asciiTheme="minorEastAsia" w:hAnsiTheme="minorEastAsia" w:cs="宋体"/>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noWrap/>
            <w:vAlign w:val="center"/>
          </w:tcPr>
          <w:p w14:paraId="26200F7F" w14:textId="77777777" w:rsidR="004B0D6A" w:rsidRDefault="004B0D6A">
            <w:pPr>
              <w:jc w:val="center"/>
              <w:rPr>
                <w:rFonts w:asciiTheme="minorEastAsia" w:hAnsiTheme="minorEastAsia" w:cs="宋体"/>
                <w:color w:val="000000"/>
                <w:sz w:val="20"/>
                <w:szCs w:val="20"/>
                <w:lang w:eastAsia="zh-CN"/>
              </w:rPr>
            </w:pPr>
          </w:p>
        </w:tc>
        <w:tc>
          <w:tcPr>
            <w:tcW w:w="965" w:type="dxa"/>
            <w:tcBorders>
              <w:top w:val="nil"/>
              <w:left w:val="nil"/>
              <w:bottom w:val="single" w:sz="4" w:space="0" w:color="auto"/>
              <w:right w:val="single" w:sz="4" w:space="0" w:color="auto"/>
            </w:tcBorders>
            <w:shd w:val="clear" w:color="auto" w:fill="auto"/>
            <w:noWrap/>
            <w:vAlign w:val="center"/>
          </w:tcPr>
          <w:p w14:paraId="36FF4970" w14:textId="77777777" w:rsidR="004B0D6A" w:rsidRDefault="004B0D6A">
            <w:pPr>
              <w:jc w:val="center"/>
              <w:rPr>
                <w:rFonts w:asciiTheme="minorEastAsia" w:hAnsiTheme="minorEastAsia" w:cs="宋体"/>
                <w:color w:val="000000"/>
                <w:sz w:val="20"/>
                <w:szCs w:val="20"/>
                <w:lang w:eastAsia="zh-CN"/>
              </w:rPr>
            </w:pPr>
          </w:p>
        </w:tc>
        <w:tc>
          <w:tcPr>
            <w:tcW w:w="878" w:type="dxa"/>
            <w:tcBorders>
              <w:top w:val="nil"/>
              <w:left w:val="nil"/>
              <w:bottom w:val="single" w:sz="4" w:space="0" w:color="auto"/>
              <w:right w:val="single" w:sz="4" w:space="0" w:color="auto"/>
            </w:tcBorders>
            <w:shd w:val="clear" w:color="auto" w:fill="auto"/>
            <w:noWrap/>
            <w:vAlign w:val="center"/>
          </w:tcPr>
          <w:p w14:paraId="7AB12068" w14:textId="77777777" w:rsidR="004B0D6A" w:rsidRDefault="004B0D6A">
            <w:pPr>
              <w:jc w:val="center"/>
              <w:rPr>
                <w:rFonts w:asciiTheme="minorEastAsia" w:hAnsiTheme="minorEastAsia" w:cs="宋体"/>
                <w:color w:val="000000"/>
                <w:sz w:val="20"/>
                <w:szCs w:val="20"/>
                <w:lang w:eastAsia="zh-CN"/>
              </w:rPr>
            </w:pPr>
          </w:p>
        </w:tc>
        <w:tc>
          <w:tcPr>
            <w:tcW w:w="992" w:type="dxa"/>
            <w:tcBorders>
              <w:top w:val="nil"/>
              <w:left w:val="nil"/>
              <w:bottom w:val="single" w:sz="4" w:space="0" w:color="auto"/>
              <w:right w:val="single" w:sz="4" w:space="0" w:color="auto"/>
            </w:tcBorders>
          </w:tcPr>
          <w:p w14:paraId="783523FF" w14:textId="77777777" w:rsidR="004B0D6A" w:rsidRDefault="004B0D6A">
            <w:pPr>
              <w:jc w:val="center"/>
              <w:rPr>
                <w:rFonts w:asciiTheme="minorEastAsia" w:hAnsiTheme="minorEastAsia" w:cs="宋体"/>
                <w:color w:val="000000"/>
                <w:sz w:val="20"/>
                <w:szCs w:val="20"/>
                <w:lang w:eastAsia="zh-CN"/>
              </w:rPr>
            </w:pPr>
          </w:p>
        </w:tc>
        <w:tc>
          <w:tcPr>
            <w:tcW w:w="709" w:type="dxa"/>
            <w:tcBorders>
              <w:top w:val="nil"/>
              <w:left w:val="nil"/>
              <w:bottom w:val="single" w:sz="4" w:space="0" w:color="auto"/>
              <w:right w:val="single" w:sz="4" w:space="0" w:color="auto"/>
            </w:tcBorders>
          </w:tcPr>
          <w:p w14:paraId="29B2F555" w14:textId="77777777" w:rsidR="004B0D6A" w:rsidRDefault="004B0D6A">
            <w:pPr>
              <w:jc w:val="center"/>
              <w:rPr>
                <w:rFonts w:asciiTheme="minorEastAsia" w:hAnsiTheme="minorEastAsia" w:cs="宋体"/>
                <w:color w:val="000000"/>
                <w:sz w:val="20"/>
                <w:szCs w:val="20"/>
                <w:lang w:eastAsia="zh-CN"/>
              </w:rPr>
            </w:pPr>
          </w:p>
        </w:tc>
      </w:tr>
      <w:tr w:rsidR="004B0D6A" w14:paraId="344787F2" w14:textId="77777777">
        <w:trPr>
          <w:trHeight w:val="567"/>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6D6429E"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44C696F7" w14:textId="77777777" w:rsidR="004B0D6A" w:rsidRDefault="004B0D6A">
            <w:pPr>
              <w:jc w:val="center"/>
              <w:rPr>
                <w:rFonts w:asciiTheme="minorEastAsia" w:hAnsiTheme="minorEastAsia" w:cs="宋体"/>
                <w:color w:val="000000"/>
                <w:sz w:val="20"/>
                <w:szCs w:val="2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119A6D55"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6C61030F" w14:textId="77777777" w:rsidR="004B0D6A" w:rsidRDefault="004B0D6A">
            <w:pPr>
              <w:jc w:val="center"/>
              <w:rPr>
                <w:rFonts w:asciiTheme="minorEastAsia" w:hAnsiTheme="minorEastAsia" w:cs="宋体"/>
                <w:color w:val="000000"/>
                <w:sz w:val="20"/>
                <w:szCs w:val="20"/>
                <w:lang w:eastAsia="zh-CN"/>
              </w:rPr>
            </w:pPr>
          </w:p>
        </w:tc>
        <w:tc>
          <w:tcPr>
            <w:tcW w:w="1275" w:type="dxa"/>
            <w:tcBorders>
              <w:top w:val="nil"/>
              <w:left w:val="nil"/>
              <w:bottom w:val="single" w:sz="4" w:space="0" w:color="auto"/>
              <w:right w:val="single" w:sz="4" w:space="0" w:color="auto"/>
            </w:tcBorders>
            <w:shd w:val="clear" w:color="auto" w:fill="auto"/>
            <w:noWrap/>
            <w:vAlign w:val="center"/>
          </w:tcPr>
          <w:p w14:paraId="60BF4498" w14:textId="77777777" w:rsidR="004B0D6A" w:rsidRDefault="004B0D6A">
            <w:pPr>
              <w:jc w:val="center"/>
              <w:rPr>
                <w:rFonts w:asciiTheme="minorEastAsia" w:hAnsiTheme="minorEastAsia" w:cs="宋体"/>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24B755A9" w14:textId="77777777" w:rsidR="004B0D6A" w:rsidRDefault="004B0D6A">
            <w:pPr>
              <w:jc w:val="center"/>
              <w:rPr>
                <w:rFonts w:asciiTheme="minorEastAsia" w:hAnsiTheme="minorEastAsia" w:cs="宋体"/>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noWrap/>
            <w:vAlign w:val="center"/>
          </w:tcPr>
          <w:p w14:paraId="285DF117" w14:textId="77777777" w:rsidR="004B0D6A" w:rsidRDefault="004B0D6A">
            <w:pPr>
              <w:jc w:val="center"/>
              <w:rPr>
                <w:rFonts w:asciiTheme="minorEastAsia" w:hAnsiTheme="minorEastAsia" w:cs="宋体"/>
                <w:color w:val="000000"/>
                <w:sz w:val="20"/>
                <w:szCs w:val="20"/>
                <w:lang w:eastAsia="zh-CN"/>
              </w:rPr>
            </w:pPr>
          </w:p>
        </w:tc>
        <w:tc>
          <w:tcPr>
            <w:tcW w:w="965" w:type="dxa"/>
            <w:tcBorders>
              <w:top w:val="nil"/>
              <w:left w:val="nil"/>
              <w:bottom w:val="single" w:sz="4" w:space="0" w:color="auto"/>
              <w:right w:val="single" w:sz="4" w:space="0" w:color="auto"/>
            </w:tcBorders>
            <w:shd w:val="clear" w:color="auto" w:fill="auto"/>
            <w:noWrap/>
            <w:vAlign w:val="center"/>
          </w:tcPr>
          <w:p w14:paraId="36F6B7C7" w14:textId="77777777" w:rsidR="004B0D6A" w:rsidRDefault="004B0D6A">
            <w:pPr>
              <w:jc w:val="center"/>
              <w:rPr>
                <w:rFonts w:asciiTheme="minorEastAsia" w:hAnsiTheme="minorEastAsia" w:cs="宋体"/>
                <w:color w:val="000000"/>
                <w:sz w:val="20"/>
                <w:szCs w:val="20"/>
                <w:lang w:eastAsia="zh-CN"/>
              </w:rPr>
            </w:pPr>
          </w:p>
        </w:tc>
        <w:tc>
          <w:tcPr>
            <w:tcW w:w="878" w:type="dxa"/>
            <w:tcBorders>
              <w:top w:val="nil"/>
              <w:left w:val="nil"/>
              <w:bottom w:val="single" w:sz="4" w:space="0" w:color="auto"/>
              <w:right w:val="single" w:sz="4" w:space="0" w:color="auto"/>
            </w:tcBorders>
            <w:shd w:val="clear" w:color="auto" w:fill="auto"/>
            <w:noWrap/>
            <w:vAlign w:val="center"/>
          </w:tcPr>
          <w:p w14:paraId="31F51E84" w14:textId="77777777" w:rsidR="004B0D6A" w:rsidRDefault="004B0D6A">
            <w:pPr>
              <w:jc w:val="center"/>
              <w:rPr>
                <w:rFonts w:asciiTheme="minorEastAsia" w:hAnsiTheme="minorEastAsia" w:cs="宋体"/>
                <w:color w:val="000000"/>
                <w:sz w:val="20"/>
                <w:szCs w:val="20"/>
                <w:lang w:eastAsia="zh-CN"/>
              </w:rPr>
            </w:pPr>
          </w:p>
        </w:tc>
        <w:tc>
          <w:tcPr>
            <w:tcW w:w="992" w:type="dxa"/>
            <w:tcBorders>
              <w:top w:val="nil"/>
              <w:left w:val="nil"/>
              <w:bottom w:val="single" w:sz="4" w:space="0" w:color="auto"/>
              <w:right w:val="single" w:sz="4" w:space="0" w:color="auto"/>
            </w:tcBorders>
          </w:tcPr>
          <w:p w14:paraId="23A083E6" w14:textId="77777777" w:rsidR="004B0D6A" w:rsidRDefault="004B0D6A">
            <w:pPr>
              <w:jc w:val="center"/>
              <w:rPr>
                <w:rFonts w:asciiTheme="minorEastAsia" w:hAnsiTheme="minorEastAsia" w:cs="宋体"/>
                <w:color w:val="000000"/>
                <w:sz w:val="20"/>
                <w:szCs w:val="20"/>
                <w:lang w:eastAsia="zh-CN"/>
              </w:rPr>
            </w:pPr>
          </w:p>
        </w:tc>
        <w:tc>
          <w:tcPr>
            <w:tcW w:w="709" w:type="dxa"/>
            <w:tcBorders>
              <w:top w:val="nil"/>
              <w:left w:val="nil"/>
              <w:bottom w:val="single" w:sz="4" w:space="0" w:color="auto"/>
              <w:right w:val="single" w:sz="4" w:space="0" w:color="auto"/>
            </w:tcBorders>
          </w:tcPr>
          <w:p w14:paraId="5FF0CF24" w14:textId="77777777" w:rsidR="004B0D6A" w:rsidRDefault="004B0D6A">
            <w:pPr>
              <w:jc w:val="center"/>
              <w:rPr>
                <w:rFonts w:asciiTheme="minorEastAsia" w:hAnsiTheme="minorEastAsia" w:cs="宋体"/>
                <w:color w:val="000000"/>
                <w:sz w:val="20"/>
                <w:szCs w:val="20"/>
                <w:lang w:eastAsia="zh-CN"/>
              </w:rPr>
            </w:pPr>
          </w:p>
        </w:tc>
      </w:tr>
      <w:tr w:rsidR="004B0D6A" w14:paraId="5B12ED55" w14:textId="77777777">
        <w:trPr>
          <w:trHeight w:val="567"/>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7373006"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5B3A193D" w14:textId="77777777" w:rsidR="004B0D6A" w:rsidRDefault="004B0D6A">
            <w:pPr>
              <w:jc w:val="center"/>
              <w:rPr>
                <w:rFonts w:asciiTheme="minorEastAsia" w:hAnsiTheme="minorEastAsia" w:cs="宋体"/>
                <w:color w:val="000000"/>
                <w:sz w:val="20"/>
                <w:szCs w:val="2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5EE728CD"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65153309" w14:textId="77777777" w:rsidR="004B0D6A" w:rsidRDefault="004B0D6A">
            <w:pPr>
              <w:jc w:val="center"/>
              <w:rPr>
                <w:rFonts w:asciiTheme="minorEastAsia" w:hAnsiTheme="minorEastAsia" w:cs="宋体"/>
                <w:color w:val="000000"/>
                <w:sz w:val="20"/>
                <w:szCs w:val="20"/>
                <w:lang w:eastAsia="zh-CN"/>
              </w:rPr>
            </w:pPr>
          </w:p>
        </w:tc>
        <w:tc>
          <w:tcPr>
            <w:tcW w:w="1275" w:type="dxa"/>
            <w:tcBorders>
              <w:top w:val="nil"/>
              <w:left w:val="nil"/>
              <w:bottom w:val="single" w:sz="4" w:space="0" w:color="auto"/>
              <w:right w:val="single" w:sz="4" w:space="0" w:color="auto"/>
            </w:tcBorders>
            <w:shd w:val="clear" w:color="auto" w:fill="auto"/>
            <w:noWrap/>
            <w:vAlign w:val="center"/>
          </w:tcPr>
          <w:p w14:paraId="7953D60E" w14:textId="77777777" w:rsidR="004B0D6A" w:rsidRDefault="004B0D6A">
            <w:pPr>
              <w:jc w:val="center"/>
              <w:rPr>
                <w:rFonts w:asciiTheme="minorEastAsia" w:hAnsiTheme="minorEastAsia" w:cs="宋体"/>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2047C59C" w14:textId="77777777" w:rsidR="004B0D6A" w:rsidRDefault="004B0D6A">
            <w:pPr>
              <w:jc w:val="center"/>
              <w:rPr>
                <w:rFonts w:asciiTheme="minorEastAsia" w:hAnsiTheme="minorEastAsia" w:cs="宋体"/>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noWrap/>
            <w:vAlign w:val="center"/>
          </w:tcPr>
          <w:p w14:paraId="7C74A226" w14:textId="77777777" w:rsidR="004B0D6A" w:rsidRDefault="004B0D6A">
            <w:pPr>
              <w:jc w:val="center"/>
              <w:rPr>
                <w:rFonts w:asciiTheme="minorEastAsia" w:hAnsiTheme="minorEastAsia" w:cs="宋体"/>
                <w:color w:val="000000"/>
                <w:sz w:val="20"/>
                <w:szCs w:val="20"/>
                <w:lang w:eastAsia="zh-CN"/>
              </w:rPr>
            </w:pPr>
          </w:p>
        </w:tc>
        <w:tc>
          <w:tcPr>
            <w:tcW w:w="965" w:type="dxa"/>
            <w:tcBorders>
              <w:top w:val="nil"/>
              <w:left w:val="nil"/>
              <w:bottom w:val="single" w:sz="4" w:space="0" w:color="auto"/>
              <w:right w:val="single" w:sz="4" w:space="0" w:color="auto"/>
            </w:tcBorders>
            <w:shd w:val="clear" w:color="auto" w:fill="auto"/>
            <w:noWrap/>
            <w:vAlign w:val="center"/>
          </w:tcPr>
          <w:p w14:paraId="217D79A7" w14:textId="77777777" w:rsidR="004B0D6A" w:rsidRDefault="004B0D6A">
            <w:pPr>
              <w:jc w:val="center"/>
              <w:rPr>
                <w:rFonts w:asciiTheme="minorEastAsia" w:hAnsiTheme="minorEastAsia" w:cs="宋体"/>
                <w:color w:val="000000"/>
                <w:sz w:val="20"/>
                <w:szCs w:val="20"/>
                <w:lang w:eastAsia="zh-CN"/>
              </w:rPr>
            </w:pPr>
          </w:p>
        </w:tc>
        <w:tc>
          <w:tcPr>
            <w:tcW w:w="878" w:type="dxa"/>
            <w:tcBorders>
              <w:top w:val="nil"/>
              <w:left w:val="nil"/>
              <w:bottom w:val="single" w:sz="4" w:space="0" w:color="auto"/>
              <w:right w:val="single" w:sz="4" w:space="0" w:color="auto"/>
            </w:tcBorders>
            <w:shd w:val="clear" w:color="auto" w:fill="auto"/>
            <w:noWrap/>
            <w:vAlign w:val="center"/>
          </w:tcPr>
          <w:p w14:paraId="65B0BA3B" w14:textId="77777777" w:rsidR="004B0D6A" w:rsidRDefault="004B0D6A">
            <w:pPr>
              <w:jc w:val="center"/>
              <w:rPr>
                <w:rFonts w:asciiTheme="minorEastAsia" w:hAnsiTheme="minorEastAsia" w:cs="宋体"/>
                <w:color w:val="000000"/>
                <w:sz w:val="20"/>
                <w:szCs w:val="20"/>
                <w:lang w:eastAsia="zh-CN"/>
              </w:rPr>
            </w:pPr>
          </w:p>
        </w:tc>
        <w:tc>
          <w:tcPr>
            <w:tcW w:w="992" w:type="dxa"/>
            <w:tcBorders>
              <w:top w:val="nil"/>
              <w:left w:val="nil"/>
              <w:bottom w:val="single" w:sz="4" w:space="0" w:color="auto"/>
              <w:right w:val="single" w:sz="4" w:space="0" w:color="auto"/>
            </w:tcBorders>
          </w:tcPr>
          <w:p w14:paraId="47E55CF9" w14:textId="77777777" w:rsidR="004B0D6A" w:rsidRDefault="004B0D6A">
            <w:pPr>
              <w:jc w:val="center"/>
              <w:rPr>
                <w:rFonts w:asciiTheme="minorEastAsia" w:hAnsiTheme="minorEastAsia" w:cs="宋体"/>
                <w:color w:val="000000"/>
                <w:sz w:val="20"/>
                <w:szCs w:val="20"/>
                <w:lang w:eastAsia="zh-CN"/>
              </w:rPr>
            </w:pPr>
          </w:p>
        </w:tc>
        <w:tc>
          <w:tcPr>
            <w:tcW w:w="709" w:type="dxa"/>
            <w:tcBorders>
              <w:top w:val="nil"/>
              <w:left w:val="nil"/>
              <w:bottom w:val="single" w:sz="4" w:space="0" w:color="auto"/>
              <w:right w:val="single" w:sz="4" w:space="0" w:color="auto"/>
            </w:tcBorders>
          </w:tcPr>
          <w:p w14:paraId="452C99BE" w14:textId="77777777" w:rsidR="004B0D6A" w:rsidRDefault="004B0D6A">
            <w:pPr>
              <w:jc w:val="center"/>
              <w:rPr>
                <w:rFonts w:asciiTheme="minorEastAsia" w:hAnsiTheme="minorEastAsia" w:cs="宋体"/>
                <w:color w:val="000000"/>
                <w:sz w:val="20"/>
                <w:szCs w:val="20"/>
                <w:lang w:eastAsia="zh-CN"/>
              </w:rPr>
            </w:pPr>
          </w:p>
        </w:tc>
      </w:tr>
      <w:tr w:rsidR="004B0D6A" w14:paraId="69BB4E6D" w14:textId="77777777">
        <w:trPr>
          <w:trHeight w:val="567"/>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027B185"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0DD1F46A" w14:textId="77777777" w:rsidR="004B0D6A" w:rsidRDefault="004B0D6A">
            <w:pPr>
              <w:jc w:val="center"/>
              <w:rPr>
                <w:rFonts w:asciiTheme="minorEastAsia" w:hAnsiTheme="minorEastAsia" w:cs="宋体"/>
                <w:color w:val="000000"/>
                <w:sz w:val="20"/>
                <w:szCs w:val="2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4A9A49B8"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1C0AFD6E" w14:textId="77777777" w:rsidR="004B0D6A" w:rsidRDefault="004B0D6A">
            <w:pPr>
              <w:jc w:val="center"/>
              <w:rPr>
                <w:rFonts w:asciiTheme="minorEastAsia" w:hAnsiTheme="minorEastAsia" w:cs="宋体"/>
                <w:color w:val="000000"/>
                <w:sz w:val="20"/>
                <w:szCs w:val="20"/>
                <w:lang w:eastAsia="zh-CN"/>
              </w:rPr>
            </w:pPr>
          </w:p>
        </w:tc>
        <w:tc>
          <w:tcPr>
            <w:tcW w:w="1275" w:type="dxa"/>
            <w:tcBorders>
              <w:top w:val="nil"/>
              <w:left w:val="nil"/>
              <w:bottom w:val="single" w:sz="4" w:space="0" w:color="auto"/>
              <w:right w:val="single" w:sz="4" w:space="0" w:color="auto"/>
            </w:tcBorders>
            <w:shd w:val="clear" w:color="auto" w:fill="auto"/>
            <w:noWrap/>
            <w:vAlign w:val="center"/>
          </w:tcPr>
          <w:p w14:paraId="6CA92BFE" w14:textId="77777777" w:rsidR="004B0D6A" w:rsidRDefault="004B0D6A">
            <w:pPr>
              <w:jc w:val="center"/>
              <w:rPr>
                <w:rFonts w:asciiTheme="minorEastAsia" w:hAnsiTheme="minorEastAsia" w:cs="宋体"/>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3109909B" w14:textId="77777777" w:rsidR="004B0D6A" w:rsidRDefault="004B0D6A">
            <w:pPr>
              <w:jc w:val="center"/>
              <w:rPr>
                <w:rFonts w:asciiTheme="minorEastAsia" w:hAnsiTheme="minorEastAsia" w:cs="宋体"/>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noWrap/>
            <w:vAlign w:val="center"/>
          </w:tcPr>
          <w:p w14:paraId="56FD6259" w14:textId="77777777" w:rsidR="004B0D6A" w:rsidRDefault="004B0D6A">
            <w:pPr>
              <w:jc w:val="center"/>
              <w:rPr>
                <w:rFonts w:asciiTheme="minorEastAsia" w:hAnsiTheme="minorEastAsia" w:cs="宋体"/>
                <w:color w:val="000000"/>
                <w:sz w:val="20"/>
                <w:szCs w:val="20"/>
                <w:lang w:eastAsia="zh-CN"/>
              </w:rPr>
            </w:pPr>
          </w:p>
        </w:tc>
        <w:tc>
          <w:tcPr>
            <w:tcW w:w="965" w:type="dxa"/>
            <w:tcBorders>
              <w:top w:val="nil"/>
              <w:left w:val="nil"/>
              <w:bottom w:val="single" w:sz="4" w:space="0" w:color="auto"/>
              <w:right w:val="single" w:sz="4" w:space="0" w:color="auto"/>
            </w:tcBorders>
            <w:shd w:val="clear" w:color="auto" w:fill="auto"/>
            <w:noWrap/>
            <w:vAlign w:val="center"/>
          </w:tcPr>
          <w:p w14:paraId="51B2DA94" w14:textId="77777777" w:rsidR="004B0D6A" w:rsidRDefault="004B0D6A">
            <w:pPr>
              <w:jc w:val="center"/>
              <w:rPr>
                <w:rFonts w:asciiTheme="minorEastAsia" w:hAnsiTheme="minorEastAsia" w:cs="宋体"/>
                <w:color w:val="000000"/>
                <w:sz w:val="20"/>
                <w:szCs w:val="20"/>
                <w:lang w:eastAsia="zh-CN"/>
              </w:rPr>
            </w:pPr>
          </w:p>
        </w:tc>
        <w:tc>
          <w:tcPr>
            <w:tcW w:w="878" w:type="dxa"/>
            <w:tcBorders>
              <w:top w:val="nil"/>
              <w:left w:val="nil"/>
              <w:bottom w:val="single" w:sz="4" w:space="0" w:color="auto"/>
              <w:right w:val="single" w:sz="4" w:space="0" w:color="auto"/>
            </w:tcBorders>
            <w:shd w:val="clear" w:color="auto" w:fill="auto"/>
            <w:noWrap/>
            <w:vAlign w:val="center"/>
          </w:tcPr>
          <w:p w14:paraId="55784F55" w14:textId="77777777" w:rsidR="004B0D6A" w:rsidRDefault="004B0D6A">
            <w:pPr>
              <w:jc w:val="center"/>
              <w:rPr>
                <w:rFonts w:asciiTheme="minorEastAsia" w:hAnsiTheme="minorEastAsia" w:cs="宋体"/>
                <w:color w:val="000000"/>
                <w:sz w:val="20"/>
                <w:szCs w:val="20"/>
                <w:lang w:eastAsia="zh-CN"/>
              </w:rPr>
            </w:pPr>
          </w:p>
        </w:tc>
        <w:tc>
          <w:tcPr>
            <w:tcW w:w="992" w:type="dxa"/>
            <w:tcBorders>
              <w:top w:val="nil"/>
              <w:left w:val="nil"/>
              <w:bottom w:val="single" w:sz="4" w:space="0" w:color="auto"/>
              <w:right w:val="single" w:sz="4" w:space="0" w:color="auto"/>
            </w:tcBorders>
          </w:tcPr>
          <w:p w14:paraId="03885B7B" w14:textId="77777777" w:rsidR="004B0D6A" w:rsidRDefault="004B0D6A">
            <w:pPr>
              <w:jc w:val="center"/>
              <w:rPr>
                <w:rFonts w:asciiTheme="minorEastAsia" w:hAnsiTheme="minorEastAsia" w:cs="宋体"/>
                <w:color w:val="000000"/>
                <w:sz w:val="20"/>
                <w:szCs w:val="20"/>
                <w:lang w:eastAsia="zh-CN"/>
              </w:rPr>
            </w:pPr>
          </w:p>
        </w:tc>
        <w:tc>
          <w:tcPr>
            <w:tcW w:w="709" w:type="dxa"/>
            <w:tcBorders>
              <w:top w:val="nil"/>
              <w:left w:val="nil"/>
              <w:bottom w:val="single" w:sz="4" w:space="0" w:color="auto"/>
              <w:right w:val="single" w:sz="4" w:space="0" w:color="auto"/>
            </w:tcBorders>
          </w:tcPr>
          <w:p w14:paraId="212A2ADE" w14:textId="77777777" w:rsidR="004B0D6A" w:rsidRDefault="004B0D6A">
            <w:pPr>
              <w:jc w:val="center"/>
              <w:rPr>
                <w:rFonts w:asciiTheme="minorEastAsia" w:hAnsiTheme="minorEastAsia" w:cs="宋体"/>
                <w:color w:val="000000"/>
                <w:sz w:val="20"/>
                <w:szCs w:val="20"/>
                <w:lang w:eastAsia="zh-CN"/>
              </w:rPr>
            </w:pPr>
          </w:p>
        </w:tc>
      </w:tr>
      <w:tr w:rsidR="004B0D6A" w14:paraId="5C17174A" w14:textId="77777777">
        <w:trPr>
          <w:trHeight w:val="567"/>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1BCAC40"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4E28E85E" w14:textId="77777777" w:rsidR="004B0D6A" w:rsidRDefault="004B0D6A">
            <w:pPr>
              <w:jc w:val="center"/>
              <w:rPr>
                <w:rFonts w:asciiTheme="minorEastAsia" w:hAnsiTheme="minorEastAsia" w:cs="宋体"/>
                <w:color w:val="000000"/>
                <w:sz w:val="20"/>
                <w:szCs w:val="2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1267452E"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1ED59FD3" w14:textId="77777777" w:rsidR="004B0D6A" w:rsidRDefault="004B0D6A">
            <w:pPr>
              <w:jc w:val="center"/>
              <w:rPr>
                <w:rFonts w:asciiTheme="minorEastAsia" w:hAnsiTheme="minorEastAsia" w:cs="宋体"/>
                <w:color w:val="000000"/>
                <w:sz w:val="20"/>
                <w:szCs w:val="20"/>
                <w:lang w:eastAsia="zh-CN"/>
              </w:rPr>
            </w:pPr>
          </w:p>
        </w:tc>
        <w:tc>
          <w:tcPr>
            <w:tcW w:w="1275" w:type="dxa"/>
            <w:tcBorders>
              <w:top w:val="nil"/>
              <w:left w:val="nil"/>
              <w:bottom w:val="single" w:sz="4" w:space="0" w:color="auto"/>
              <w:right w:val="single" w:sz="4" w:space="0" w:color="auto"/>
            </w:tcBorders>
            <w:shd w:val="clear" w:color="auto" w:fill="auto"/>
            <w:noWrap/>
            <w:vAlign w:val="center"/>
          </w:tcPr>
          <w:p w14:paraId="04611847" w14:textId="77777777" w:rsidR="004B0D6A" w:rsidRDefault="004B0D6A">
            <w:pPr>
              <w:jc w:val="center"/>
              <w:rPr>
                <w:rFonts w:asciiTheme="minorEastAsia" w:hAnsiTheme="minorEastAsia" w:cs="宋体"/>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1BED1F3B" w14:textId="77777777" w:rsidR="004B0D6A" w:rsidRDefault="004B0D6A">
            <w:pPr>
              <w:jc w:val="center"/>
              <w:rPr>
                <w:rFonts w:asciiTheme="minorEastAsia" w:hAnsiTheme="minorEastAsia" w:cs="宋体"/>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noWrap/>
            <w:vAlign w:val="center"/>
          </w:tcPr>
          <w:p w14:paraId="72D3E030" w14:textId="77777777" w:rsidR="004B0D6A" w:rsidRDefault="004B0D6A">
            <w:pPr>
              <w:jc w:val="center"/>
              <w:rPr>
                <w:rFonts w:asciiTheme="minorEastAsia" w:hAnsiTheme="minorEastAsia" w:cs="宋体"/>
                <w:color w:val="000000"/>
                <w:sz w:val="20"/>
                <w:szCs w:val="20"/>
                <w:lang w:eastAsia="zh-CN"/>
              </w:rPr>
            </w:pPr>
          </w:p>
        </w:tc>
        <w:tc>
          <w:tcPr>
            <w:tcW w:w="965" w:type="dxa"/>
            <w:tcBorders>
              <w:top w:val="nil"/>
              <w:left w:val="nil"/>
              <w:bottom w:val="single" w:sz="4" w:space="0" w:color="auto"/>
              <w:right w:val="single" w:sz="4" w:space="0" w:color="auto"/>
            </w:tcBorders>
            <w:shd w:val="clear" w:color="auto" w:fill="auto"/>
            <w:noWrap/>
            <w:vAlign w:val="center"/>
          </w:tcPr>
          <w:p w14:paraId="454C95C3" w14:textId="77777777" w:rsidR="004B0D6A" w:rsidRDefault="004B0D6A">
            <w:pPr>
              <w:jc w:val="center"/>
              <w:rPr>
                <w:rFonts w:asciiTheme="minorEastAsia" w:hAnsiTheme="minorEastAsia" w:cs="宋体"/>
                <w:color w:val="000000"/>
                <w:sz w:val="20"/>
                <w:szCs w:val="20"/>
                <w:lang w:eastAsia="zh-CN"/>
              </w:rPr>
            </w:pPr>
          </w:p>
        </w:tc>
        <w:tc>
          <w:tcPr>
            <w:tcW w:w="878" w:type="dxa"/>
            <w:tcBorders>
              <w:top w:val="nil"/>
              <w:left w:val="nil"/>
              <w:bottom w:val="single" w:sz="4" w:space="0" w:color="auto"/>
              <w:right w:val="single" w:sz="4" w:space="0" w:color="auto"/>
            </w:tcBorders>
            <w:shd w:val="clear" w:color="auto" w:fill="auto"/>
            <w:noWrap/>
            <w:vAlign w:val="center"/>
          </w:tcPr>
          <w:p w14:paraId="261A2B4A" w14:textId="77777777" w:rsidR="004B0D6A" w:rsidRDefault="004B0D6A">
            <w:pPr>
              <w:jc w:val="center"/>
              <w:rPr>
                <w:rFonts w:asciiTheme="minorEastAsia" w:hAnsiTheme="minorEastAsia" w:cs="宋体"/>
                <w:color w:val="000000"/>
                <w:sz w:val="20"/>
                <w:szCs w:val="20"/>
                <w:lang w:eastAsia="zh-CN"/>
              </w:rPr>
            </w:pPr>
          </w:p>
        </w:tc>
        <w:tc>
          <w:tcPr>
            <w:tcW w:w="992" w:type="dxa"/>
            <w:tcBorders>
              <w:top w:val="nil"/>
              <w:left w:val="nil"/>
              <w:bottom w:val="single" w:sz="4" w:space="0" w:color="auto"/>
              <w:right w:val="single" w:sz="4" w:space="0" w:color="auto"/>
            </w:tcBorders>
          </w:tcPr>
          <w:p w14:paraId="54FB7A5E" w14:textId="77777777" w:rsidR="004B0D6A" w:rsidRDefault="004B0D6A">
            <w:pPr>
              <w:jc w:val="center"/>
              <w:rPr>
                <w:rFonts w:asciiTheme="minorEastAsia" w:hAnsiTheme="minorEastAsia" w:cs="宋体"/>
                <w:color w:val="000000"/>
                <w:sz w:val="20"/>
                <w:szCs w:val="20"/>
                <w:lang w:eastAsia="zh-CN"/>
              </w:rPr>
            </w:pPr>
          </w:p>
        </w:tc>
        <w:tc>
          <w:tcPr>
            <w:tcW w:w="709" w:type="dxa"/>
            <w:tcBorders>
              <w:top w:val="nil"/>
              <w:left w:val="nil"/>
              <w:bottom w:val="single" w:sz="4" w:space="0" w:color="auto"/>
              <w:right w:val="single" w:sz="4" w:space="0" w:color="auto"/>
            </w:tcBorders>
          </w:tcPr>
          <w:p w14:paraId="4E9242BC" w14:textId="77777777" w:rsidR="004B0D6A" w:rsidRDefault="004B0D6A">
            <w:pPr>
              <w:jc w:val="center"/>
              <w:rPr>
                <w:rFonts w:asciiTheme="minorEastAsia" w:hAnsiTheme="minorEastAsia" w:cs="宋体"/>
                <w:color w:val="000000"/>
                <w:sz w:val="20"/>
                <w:szCs w:val="20"/>
                <w:lang w:eastAsia="zh-CN"/>
              </w:rPr>
            </w:pPr>
          </w:p>
        </w:tc>
      </w:tr>
      <w:tr w:rsidR="004B0D6A" w14:paraId="6E92EE78" w14:textId="77777777">
        <w:trPr>
          <w:trHeight w:val="567"/>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CE5486C"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03184F93" w14:textId="77777777" w:rsidR="004B0D6A" w:rsidRDefault="004B0D6A">
            <w:pPr>
              <w:jc w:val="center"/>
              <w:rPr>
                <w:rFonts w:asciiTheme="minorEastAsia" w:hAnsiTheme="minorEastAsia" w:cs="宋体"/>
                <w:color w:val="000000"/>
                <w:sz w:val="20"/>
                <w:szCs w:val="2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56B16316"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6E333508" w14:textId="77777777" w:rsidR="004B0D6A" w:rsidRDefault="004B0D6A">
            <w:pPr>
              <w:jc w:val="center"/>
              <w:rPr>
                <w:rFonts w:asciiTheme="minorEastAsia" w:hAnsiTheme="minorEastAsia" w:cs="宋体"/>
                <w:color w:val="000000"/>
                <w:sz w:val="20"/>
                <w:szCs w:val="20"/>
                <w:lang w:eastAsia="zh-CN"/>
              </w:rPr>
            </w:pPr>
          </w:p>
        </w:tc>
        <w:tc>
          <w:tcPr>
            <w:tcW w:w="1275" w:type="dxa"/>
            <w:tcBorders>
              <w:top w:val="nil"/>
              <w:left w:val="nil"/>
              <w:bottom w:val="single" w:sz="4" w:space="0" w:color="auto"/>
              <w:right w:val="single" w:sz="4" w:space="0" w:color="auto"/>
            </w:tcBorders>
            <w:shd w:val="clear" w:color="auto" w:fill="auto"/>
            <w:noWrap/>
            <w:vAlign w:val="center"/>
          </w:tcPr>
          <w:p w14:paraId="3D867648" w14:textId="77777777" w:rsidR="004B0D6A" w:rsidRDefault="004B0D6A">
            <w:pPr>
              <w:jc w:val="center"/>
              <w:rPr>
                <w:rFonts w:asciiTheme="minorEastAsia" w:hAnsiTheme="minorEastAsia" w:cs="宋体"/>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6A748417" w14:textId="77777777" w:rsidR="004B0D6A" w:rsidRDefault="004B0D6A">
            <w:pPr>
              <w:jc w:val="center"/>
              <w:rPr>
                <w:rFonts w:asciiTheme="minorEastAsia" w:hAnsiTheme="minorEastAsia" w:cs="宋体"/>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noWrap/>
            <w:vAlign w:val="center"/>
          </w:tcPr>
          <w:p w14:paraId="12FC61B1" w14:textId="77777777" w:rsidR="004B0D6A" w:rsidRDefault="004B0D6A">
            <w:pPr>
              <w:jc w:val="center"/>
              <w:rPr>
                <w:rFonts w:asciiTheme="minorEastAsia" w:hAnsiTheme="minorEastAsia" w:cs="宋体"/>
                <w:color w:val="000000"/>
                <w:sz w:val="20"/>
                <w:szCs w:val="20"/>
                <w:lang w:eastAsia="zh-CN"/>
              </w:rPr>
            </w:pPr>
          </w:p>
        </w:tc>
        <w:tc>
          <w:tcPr>
            <w:tcW w:w="965" w:type="dxa"/>
            <w:tcBorders>
              <w:top w:val="nil"/>
              <w:left w:val="nil"/>
              <w:bottom w:val="single" w:sz="4" w:space="0" w:color="auto"/>
              <w:right w:val="single" w:sz="4" w:space="0" w:color="auto"/>
            </w:tcBorders>
            <w:shd w:val="clear" w:color="auto" w:fill="auto"/>
            <w:noWrap/>
            <w:vAlign w:val="center"/>
          </w:tcPr>
          <w:p w14:paraId="773C7606" w14:textId="77777777" w:rsidR="004B0D6A" w:rsidRDefault="004B0D6A">
            <w:pPr>
              <w:jc w:val="center"/>
              <w:rPr>
                <w:rFonts w:asciiTheme="minorEastAsia" w:hAnsiTheme="minorEastAsia" w:cs="宋体"/>
                <w:color w:val="000000"/>
                <w:sz w:val="20"/>
                <w:szCs w:val="20"/>
                <w:lang w:eastAsia="zh-CN"/>
              </w:rPr>
            </w:pPr>
          </w:p>
        </w:tc>
        <w:tc>
          <w:tcPr>
            <w:tcW w:w="878" w:type="dxa"/>
            <w:tcBorders>
              <w:top w:val="nil"/>
              <w:left w:val="nil"/>
              <w:bottom w:val="single" w:sz="4" w:space="0" w:color="auto"/>
              <w:right w:val="single" w:sz="4" w:space="0" w:color="auto"/>
            </w:tcBorders>
            <w:shd w:val="clear" w:color="auto" w:fill="auto"/>
            <w:noWrap/>
            <w:vAlign w:val="center"/>
          </w:tcPr>
          <w:p w14:paraId="6588C342" w14:textId="77777777" w:rsidR="004B0D6A" w:rsidRDefault="004B0D6A">
            <w:pPr>
              <w:jc w:val="center"/>
              <w:rPr>
                <w:rFonts w:asciiTheme="minorEastAsia" w:hAnsiTheme="minorEastAsia" w:cs="宋体"/>
                <w:color w:val="000000"/>
                <w:sz w:val="20"/>
                <w:szCs w:val="20"/>
                <w:lang w:eastAsia="zh-CN"/>
              </w:rPr>
            </w:pPr>
          </w:p>
        </w:tc>
        <w:tc>
          <w:tcPr>
            <w:tcW w:w="992" w:type="dxa"/>
            <w:tcBorders>
              <w:top w:val="nil"/>
              <w:left w:val="nil"/>
              <w:bottom w:val="single" w:sz="4" w:space="0" w:color="auto"/>
              <w:right w:val="single" w:sz="4" w:space="0" w:color="auto"/>
            </w:tcBorders>
          </w:tcPr>
          <w:p w14:paraId="4AB79737" w14:textId="77777777" w:rsidR="004B0D6A" w:rsidRDefault="004B0D6A">
            <w:pPr>
              <w:jc w:val="center"/>
              <w:rPr>
                <w:rFonts w:asciiTheme="minorEastAsia" w:hAnsiTheme="minorEastAsia" w:cs="宋体"/>
                <w:color w:val="000000"/>
                <w:sz w:val="20"/>
                <w:szCs w:val="20"/>
                <w:lang w:eastAsia="zh-CN"/>
              </w:rPr>
            </w:pPr>
          </w:p>
        </w:tc>
        <w:tc>
          <w:tcPr>
            <w:tcW w:w="709" w:type="dxa"/>
            <w:tcBorders>
              <w:top w:val="nil"/>
              <w:left w:val="nil"/>
              <w:bottom w:val="single" w:sz="4" w:space="0" w:color="auto"/>
              <w:right w:val="single" w:sz="4" w:space="0" w:color="auto"/>
            </w:tcBorders>
          </w:tcPr>
          <w:p w14:paraId="0030E377" w14:textId="77777777" w:rsidR="004B0D6A" w:rsidRDefault="004B0D6A">
            <w:pPr>
              <w:jc w:val="center"/>
              <w:rPr>
                <w:rFonts w:asciiTheme="minorEastAsia" w:hAnsiTheme="minorEastAsia" w:cs="宋体"/>
                <w:color w:val="000000"/>
                <w:sz w:val="20"/>
                <w:szCs w:val="20"/>
                <w:lang w:eastAsia="zh-CN"/>
              </w:rPr>
            </w:pPr>
          </w:p>
        </w:tc>
      </w:tr>
      <w:tr w:rsidR="004B0D6A" w14:paraId="70C80D32" w14:textId="77777777">
        <w:trPr>
          <w:trHeight w:val="567"/>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5D3722D"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6BCFDE85" w14:textId="77777777" w:rsidR="004B0D6A" w:rsidRDefault="004B0D6A">
            <w:pPr>
              <w:jc w:val="center"/>
              <w:rPr>
                <w:rFonts w:asciiTheme="minorEastAsia" w:hAnsiTheme="minorEastAsia" w:cs="宋体"/>
                <w:color w:val="000000"/>
                <w:sz w:val="20"/>
                <w:szCs w:val="20"/>
                <w:lang w:eastAsia="zh-CN"/>
              </w:rPr>
            </w:pPr>
          </w:p>
        </w:tc>
        <w:tc>
          <w:tcPr>
            <w:tcW w:w="850" w:type="dxa"/>
            <w:tcBorders>
              <w:top w:val="nil"/>
              <w:left w:val="nil"/>
              <w:bottom w:val="single" w:sz="4" w:space="0" w:color="auto"/>
              <w:right w:val="single" w:sz="4" w:space="0" w:color="auto"/>
            </w:tcBorders>
            <w:shd w:val="clear" w:color="auto" w:fill="auto"/>
            <w:noWrap/>
            <w:vAlign w:val="center"/>
          </w:tcPr>
          <w:p w14:paraId="20987AAC" w14:textId="77777777" w:rsidR="004B0D6A" w:rsidRDefault="004B0D6A">
            <w:pPr>
              <w:jc w:val="center"/>
              <w:rPr>
                <w:rFonts w:asciiTheme="minorEastAsia" w:hAnsiTheme="minorEastAsia" w:cs="宋体"/>
                <w:color w:val="000000"/>
                <w:sz w:val="20"/>
                <w:szCs w:val="20"/>
                <w:lang w:eastAsia="zh-CN"/>
              </w:rPr>
            </w:pPr>
          </w:p>
        </w:tc>
        <w:tc>
          <w:tcPr>
            <w:tcW w:w="851" w:type="dxa"/>
            <w:tcBorders>
              <w:top w:val="nil"/>
              <w:left w:val="nil"/>
              <w:bottom w:val="single" w:sz="4" w:space="0" w:color="auto"/>
              <w:right w:val="single" w:sz="4" w:space="0" w:color="auto"/>
            </w:tcBorders>
            <w:shd w:val="clear" w:color="auto" w:fill="auto"/>
            <w:noWrap/>
            <w:vAlign w:val="center"/>
          </w:tcPr>
          <w:p w14:paraId="14A6D0C2" w14:textId="77777777" w:rsidR="004B0D6A" w:rsidRDefault="004B0D6A">
            <w:pPr>
              <w:jc w:val="center"/>
              <w:rPr>
                <w:rFonts w:asciiTheme="minorEastAsia" w:hAnsiTheme="minorEastAsia" w:cs="宋体"/>
                <w:color w:val="000000"/>
                <w:sz w:val="20"/>
                <w:szCs w:val="20"/>
                <w:lang w:eastAsia="zh-CN"/>
              </w:rPr>
            </w:pPr>
          </w:p>
        </w:tc>
        <w:tc>
          <w:tcPr>
            <w:tcW w:w="1275" w:type="dxa"/>
            <w:tcBorders>
              <w:top w:val="nil"/>
              <w:left w:val="nil"/>
              <w:bottom w:val="single" w:sz="4" w:space="0" w:color="auto"/>
              <w:right w:val="single" w:sz="4" w:space="0" w:color="auto"/>
            </w:tcBorders>
            <w:shd w:val="clear" w:color="auto" w:fill="auto"/>
            <w:noWrap/>
            <w:vAlign w:val="center"/>
          </w:tcPr>
          <w:p w14:paraId="5EA365C3" w14:textId="77777777" w:rsidR="004B0D6A" w:rsidRDefault="004B0D6A">
            <w:pPr>
              <w:jc w:val="center"/>
              <w:rPr>
                <w:rFonts w:asciiTheme="minorEastAsia" w:hAnsiTheme="minorEastAsia" w:cs="宋体"/>
                <w:color w:val="000000"/>
                <w:sz w:val="20"/>
                <w:szCs w:val="20"/>
                <w:lang w:eastAsia="zh-CN"/>
              </w:rPr>
            </w:pPr>
          </w:p>
        </w:tc>
        <w:tc>
          <w:tcPr>
            <w:tcW w:w="1134" w:type="dxa"/>
            <w:tcBorders>
              <w:top w:val="nil"/>
              <w:left w:val="nil"/>
              <w:bottom w:val="single" w:sz="4" w:space="0" w:color="auto"/>
              <w:right w:val="single" w:sz="4" w:space="0" w:color="auto"/>
            </w:tcBorders>
            <w:shd w:val="clear" w:color="auto" w:fill="auto"/>
            <w:noWrap/>
            <w:vAlign w:val="center"/>
          </w:tcPr>
          <w:p w14:paraId="3D83C806" w14:textId="77777777" w:rsidR="004B0D6A" w:rsidRDefault="004B0D6A">
            <w:pPr>
              <w:jc w:val="center"/>
              <w:rPr>
                <w:rFonts w:asciiTheme="minorEastAsia" w:hAnsiTheme="minorEastAsia" w:cs="宋体"/>
                <w:color w:val="000000"/>
                <w:sz w:val="20"/>
                <w:szCs w:val="20"/>
                <w:lang w:eastAsia="zh-CN"/>
              </w:rPr>
            </w:pPr>
          </w:p>
        </w:tc>
        <w:tc>
          <w:tcPr>
            <w:tcW w:w="1418" w:type="dxa"/>
            <w:tcBorders>
              <w:top w:val="nil"/>
              <w:left w:val="nil"/>
              <w:bottom w:val="single" w:sz="4" w:space="0" w:color="auto"/>
              <w:right w:val="single" w:sz="4" w:space="0" w:color="auto"/>
            </w:tcBorders>
            <w:shd w:val="clear" w:color="auto" w:fill="auto"/>
            <w:noWrap/>
            <w:vAlign w:val="center"/>
          </w:tcPr>
          <w:p w14:paraId="039D7463" w14:textId="77777777" w:rsidR="004B0D6A" w:rsidRDefault="004B0D6A">
            <w:pPr>
              <w:jc w:val="center"/>
              <w:rPr>
                <w:rFonts w:asciiTheme="minorEastAsia" w:hAnsiTheme="minorEastAsia" w:cs="宋体"/>
                <w:color w:val="000000"/>
                <w:sz w:val="20"/>
                <w:szCs w:val="20"/>
                <w:lang w:eastAsia="zh-CN"/>
              </w:rPr>
            </w:pPr>
          </w:p>
        </w:tc>
        <w:tc>
          <w:tcPr>
            <w:tcW w:w="965" w:type="dxa"/>
            <w:tcBorders>
              <w:top w:val="nil"/>
              <w:left w:val="nil"/>
              <w:bottom w:val="single" w:sz="4" w:space="0" w:color="auto"/>
              <w:right w:val="single" w:sz="4" w:space="0" w:color="auto"/>
            </w:tcBorders>
            <w:shd w:val="clear" w:color="auto" w:fill="auto"/>
            <w:noWrap/>
            <w:vAlign w:val="center"/>
          </w:tcPr>
          <w:p w14:paraId="4A86A426" w14:textId="77777777" w:rsidR="004B0D6A" w:rsidRDefault="004B0D6A">
            <w:pPr>
              <w:jc w:val="center"/>
              <w:rPr>
                <w:rFonts w:asciiTheme="minorEastAsia" w:hAnsiTheme="minorEastAsia" w:cs="宋体"/>
                <w:color w:val="000000"/>
                <w:sz w:val="20"/>
                <w:szCs w:val="20"/>
                <w:lang w:eastAsia="zh-CN"/>
              </w:rPr>
            </w:pPr>
          </w:p>
        </w:tc>
        <w:tc>
          <w:tcPr>
            <w:tcW w:w="878" w:type="dxa"/>
            <w:tcBorders>
              <w:top w:val="nil"/>
              <w:left w:val="nil"/>
              <w:bottom w:val="single" w:sz="4" w:space="0" w:color="auto"/>
              <w:right w:val="single" w:sz="4" w:space="0" w:color="auto"/>
            </w:tcBorders>
            <w:shd w:val="clear" w:color="auto" w:fill="auto"/>
            <w:noWrap/>
            <w:vAlign w:val="center"/>
          </w:tcPr>
          <w:p w14:paraId="2A5429C3" w14:textId="77777777" w:rsidR="004B0D6A" w:rsidRDefault="004B0D6A">
            <w:pPr>
              <w:jc w:val="center"/>
              <w:rPr>
                <w:rFonts w:asciiTheme="minorEastAsia" w:hAnsiTheme="minorEastAsia" w:cs="宋体"/>
                <w:color w:val="000000"/>
                <w:sz w:val="20"/>
                <w:szCs w:val="20"/>
                <w:lang w:eastAsia="zh-CN"/>
              </w:rPr>
            </w:pPr>
          </w:p>
        </w:tc>
        <w:tc>
          <w:tcPr>
            <w:tcW w:w="992" w:type="dxa"/>
            <w:tcBorders>
              <w:top w:val="nil"/>
              <w:left w:val="nil"/>
              <w:bottom w:val="single" w:sz="4" w:space="0" w:color="auto"/>
              <w:right w:val="single" w:sz="4" w:space="0" w:color="auto"/>
            </w:tcBorders>
          </w:tcPr>
          <w:p w14:paraId="79D2DD27" w14:textId="77777777" w:rsidR="004B0D6A" w:rsidRDefault="004B0D6A">
            <w:pPr>
              <w:jc w:val="center"/>
              <w:rPr>
                <w:rFonts w:asciiTheme="minorEastAsia" w:hAnsiTheme="minorEastAsia" w:cs="宋体"/>
                <w:color w:val="000000"/>
                <w:sz w:val="20"/>
                <w:szCs w:val="20"/>
                <w:lang w:eastAsia="zh-CN"/>
              </w:rPr>
            </w:pPr>
          </w:p>
        </w:tc>
        <w:tc>
          <w:tcPr>
            <w:tcW w:w="709" w:type="dxa"/>
            <w:tcBorders>
              <w:top w:val="nil"/>
              <w:left w:val="nil"/>
              <w:bottom w:val="single" w:sz="4" w:space="0" w:color="auto"/>
              <w:right w:val="single" w:sz="4" w:space="0" w:color="auto"/>
            </w:tcBorders>
          </w:tcPr>
          <w:p w14:paraId="297B0DAA" w14:textId="77777777" w:rsidR="004B0D6A" w:rsidRDefault="004B0D6A">
            <w:pPr>
              <w:jc w:val="center"/>
              <w:rPr>
                <w:rFonts w:asciiTheme="minorEastAsia" w:hAnsiTheme="minorEastAsia" w:cs="宋体"/>
                <w:color w:val="000000"/>
                <w:sz w:val="20"/>
                <w:szCs w:val="20"/>
                <w:lang w:eastAsia="zh-CN"/>
              </w:rPr>
            </w:pPr>
          </w:p>
        </w:tc>
      </w:tr>
    </w:tbl>
    <w:p w14:paraId="45AF1A38" w14:textId="77777777" w:rsidR="004B0D6A" w:rsidRDefault="004B0D6A">
      <w:pPr>
        <w:rPr>
          <w:rFonts w:ascii="宋体" w:hAnsi="宋体"/>
          <w:lang w:eastAsia="zh-CN"/>
        </w:rPr>
      </w:pPr>
    </w:p>
    <w:p w14:paraId="698DB547" w14:textId="77777777" w:rsidR="004B0D6A" w:rsidRDefault="004B0D6A">
      <w:pPr>
        <w:rPr>
          <w:rFonts w:ascii="宋体" w:hAnsi="宋体"/>
          <w:lang w:eastAsia="zh-CN"/>
        </w:rPr>
      </w:pPr>
    </w:p>
    <w:p w14:paraId="7C7043F3" w14:textId="77777777" w:rsidR="004B0D6A" w:rsidRDefault="00B903D6">
      <w:pPr>
        <w:rPr>
          <w:rFonts w:ascii="仿宋" w:eastAsia="等线" w:hAnsi="仿宋"/>
          <w:bCs/>
          <w:spacing w:val="10"/>
          <w:sz w:val="28"/>
          <w:szCs w:val="28"/>
        </w:rPr>
      </w:pPr>
      <w:r>
        <w:rPr>
          <w:rFonts w:ascii="宋体" w:hAnsi="宋体" w:hint="eastAsia"/>
        </w:rPr>
        <w:t>附件</w:t>
      </w:r>
      <w:r>
        <w:rPr>
          <w:rFonts w:ascii="宋体" w:hAnsi="宋体"/>
        </w:rPr>
        <w:t>2</w:t>
      </w:r>
      <w:r>
        <w:rPr>
          <w:rFonts w:ascii="宋体" w:hAnsi="宋体" w:hint="eastAsia"/>
        </w:rPr>
        <w:t>：</w:t>
      </w:r>
    </w:p>
    <w:p w14:paraId="79EBB557" w14:textId="77777777" w:rsidR="004B0D6A" w:rsidRDefault="004B0D6A">
      <w:pPr>
        <w:pStyle w:val="a9"/>
        <w:ind w:firstLine="0"/>
        <w:jc w:val="left"/>
        <w:rPr>
          <w:rFonts w:ascii="黑体" w:eastAsia="黑体" w:hAnsi="黑体" w:hint="default"/>
          <w:b/>
          <w:spacing w:val="4"/>
          <w:sz w:val="28"/>
          <w:szCs w:val="28"/>
        </w:rPr>
      </w:pPr>
    </w:p>
    <w:p w14:paraId="6298B261" w14:textId="77777777" w:rsidR="004B0D6A" w:rsidRDefault="00B903D6">
      <w:pPr>
        <w:pStyle w:val="a9"/>
        <w:spacing w:line="400" w:lineRule="exact"/>
        <w:ind w:firstLine="0"/>
        <w:jc w:val="left"/>
        <w:rPr>
          <w:rFonts w:ascii="黑体" w:eastAsia="黑体" w:hAnsi="黑体" w:hint="default"/>
          <w:b/>
          <w:spacing w:val="4"/>
          <w:sz w:val="28"/>
          <w:szCs w:val="28"/>
        </w:rPr>
      </w:pPr>
      <w:r>
        <w:rPr>
          <w:rFonts w:ascii="黑体" w:eastAsia="黑体" w:hAnsi="黑体"/>
          <w:b/>
          <w:spacing w:val="4"/>
          <w:sz w:val="28"/>
          <w:szCs w:val="28"/>
        </w:rPr>
        <w:t>主办单位：上海产业转型发展研究院</w:t>
      </w:r>
      <w:r>
        <w:rPr>
          <w:rFonts w:ascii="Verdana" w:eastAsia="仿宋" w:hAnsi="Verdana" w:cs="Times New Roman"/>
          <w:color w:val="auto"/>
          <w:kern w:val="0"/>
          <w:sz w:val="20"/>
          <w:szCs w:val="20"/>
        </w:rPr>
        <w:t>http://www.siitad.com</w:t>
      </w:r>
    </w:p>
    <w:p w14:paraId="1700231C" w14:textId="77777777" w:rsidR="004B0D6A" w:rsidRDefault="00B903D6">
      <w:pPr>
        <w:spacing w:line="400" w:lineRule="exact"/>
        <w:ind w:firstLineChars="200" w:firstLine="560"/>
        <w:rPr>
          <w:rFonts w:ascii="仿宋" w:eastAsia="仿宋" w:hAnsi="仿宋"/>
          <w:sz w:val="28"/>
          <w:szCs w:val="28"/>
          <w:lang w:eastAsia="zh-CN"/>
        </w:rPr>
      </w:pPr>
      <w:bookmarkStart w:id="0" w:name="同济大学"/>
      <w:bookmarkEnd w:id="0"/>
      <w:r>
        <w:rPr>
          <w:rFonts w:ascii="仿宋" w:eastAsia="仿宋" w:hAnsi="仿宋"/>
          <w:sz w:val="28"/>
          <w:szCs w:val="28"/>
          <w:lang w:eastAsia="zh-CN"/>
        </w:rPr>
        <w:t>上海产业转型发展研究院是上海市经济和信息化委员会主管，上海市社会团体管理局注册的综合性研究咨询机构。专注产业转型、城市更新的探索与实践，围绕空间调整推动转型、技术创新带动转型、资本助力撬动转型三大重点，旨在为上海、长三角乃至全国的产业转型发展提供新思路、新方法和新案例，协助地方政府、产业园区和各类企业，突破发展瓶颈，探求转型路径，实现项目落地，提供系统性解决方案。是</w:t>
      </w:r>
      <w:proofErr w:type="gramStart"/>
      <w:r>
        <w:rPr>
          <w:rFonts w:ascii="仿宋" w:eastAsia="仿宋" w:hAnsi="仿宋"/>
          <w:sz w:val="28"/>
          <w:szCs w:val="28"/>
          <w:lang w:eastAsia="zh-CN"/>
        </w:rPr>
        <w:t>集政策</w:t>
      </w:r>
      <w:proofErr w:type="gramEnd"/>
      <w:r>
        <w:rPr>
          <w:rFonts w:ascii="仿宋" w:eastAsia="仿宋" w:hAnsi="仿宋"/>
          <w:sz w:val="28"/>
          <w:szCs w:val="28"/>
          <w:lang w:eastAsia="zh-CN"/>
        </w:rPr>
        <w:t>理论研究、规划方案编制、项目咨询服务、新型产业导入、空间运营管理、论坛培训考察、信息指数发布，以及汇集各类优质资源的综合性、开放式、实操型</w:t>
      </w:r>
      <w:r>
        <w:rPr>
          <w:rFonts w:ascii="仿宋" w:eastAsia="仿宋" w:hAnsi="仿宋"/>
          <w:sz w:val="28"/>
          <w:szCs w:val="28"/>
          <w:lang w:eastAsia="zh-CN"/>
        </w:rPr>
        <w:t>、</w:t>
      </w:r>
      <w:proofErr w:type="gramStart"/>
      <w:r>
        <w:rPr>
          <w:rFonts w:ascii="仿宋" w:eastAsia="仿宋" w:hAnsi="仿宋"/>
          <w:sz w:val="28"/>
          <w:szCs w:val="28"/>
          <w:lang w:eastAsia="zh-CN"/>
        </w:rPr>
        <w:t>互动化</w:t>
      </w:r>
      <w:proofErr w:type="gramEnd"/>
      <w:r>
        <w:rPr>
          <w:rFonts w:ascii="仿宋" w:eastAsia="仿宋" w:hAnsi="仿宋"/>
          <w:sz w:val="28"/>
          <w:szCs w:val="28"/>
          <w:lang w:eastAsia="zh-CN"/>
        </w:rPr>
        <w:t>的共创共享共赢产业服务平台。</w:t>
      </w:r>
    </w:p>
    <w:p w14:paraId="7B4FA3EA" w14:textId="77777777" w:rsidR="004B0D6A" w:rsidRDefault="00B903D6">
      <w:pPr>
        <w:spacing w:line="400" w:lineRule="exact"/>
        <w:ind w:firstLineChars="200" w:firstLine="560"/>
        <w:rPr>
          <w:lang w:eastAsia="zh-TW"/>
        </w:rPr>
      </w:pPr>
      <w:r>
        <w:rPr>
          <w:rFonts w:ascii="仿宋" w:eastAsia="仿宋" w:hAnsi="仿宋"/>
          <w:sz w:val="28"/>
          <w:szCs w:val="28"/>
          <w:lang w:eastAsia="zh-CN"/>
        </w:rPr>
        <w:t>上海产业转型发展研究院与各级政府、各类企业、研究机构、行业协会、国际组织有着广泛的合作关系，汇聚来自政界、学界、商界的研究、策划、规划、投资、运营等领域专家资源，拥有规划编制、项目策划、产业导入、品牌推广、指数研究、运营管理等多方面高水平团队。</w:t>
      </w:r>
    </w:p>
    <w:p w14:paraId="3950316F" w14:textId="77777777" w:rsidR="004B0D6A" w:rsidRDefault="004B0D6A">
      <w:pPr>
        <w:pStyle w:val="a9"/>
        <w:spacing w:line="240" w:lineRule="exact"/>
        <w:ind w:firstLine="0"/>
        <w:jc w:val="left"/>
        <w:rPr>
          <w:rFonts w:ascii="黑体" w:eastAsia="黑体" w:hAnsi="黑体" w:hint="default"/>
          <w:b/>
          <w:spacing w:val="4"/>
          <w:sz w:val="28"/>
          <w:szCs w:val="28"/>
          <w:lang w:eastAsia="zh-TW"/>
        </w:rPr>
      </w:pPr>
    </w:p>
    <w:p w14:paraId="548538AE" w14:textId="77777777" w:rsidR="004B0D6A" w:rsidRDefault="00B903D6">
      <w:pPr>
        <w:pStyle w:val="a9"/>
        <w:spacing w:line="400" w:lineRule="exact"/>
        <w:ind w:firstLine="0"/>
        <w:jc w:val="left"/>
        <w:rPr>
          <w:rFonts w:ascii="Verdana" w:eastAsia="仿宋" w:hAnsi="Verdana" w:cs="Times New Roman" w:hint="default"/>
          <w:color w:val="auto"/>
          <w:kern w:val="0"/>
          <w:sz w:val="20"/>
          <w:szCs w:val="20"/>
        </w:rPr>
      </w:pPr>
      <w:r>
        <w:rPr>
          <w:rFonts w:ascii="黑体" w:eastAsia="黑体" w:hAnsi="黑体"/>
          <w:b/>
          <w:spacing w:val="4"/>
          <w:sz w:val="28"/>
          <w:szCs w:val="28"/>
        </w:rPr>
        <w:t>发证单位：上海环境能源交易所</w:t>
      </w:r>
      <w:r>
        <w:rPr>
          <w:rFonts w:ascii="Verdana" w:eastAsia="仿宋" w:hAnsi="Verdana" w:cs="Times New Roman"/>
          <w:color w:val="auto"/>
          <w:kern w:val="0"/>
          <w:sz w:val="20"/>
          <w:szCs w:val="20"/>
        </w:rPr>
        <w:t>https://www.cneeex.com</w:t>
      </w:r>
    </w:p>
    <w:p w14:paraId="15DC3E62" w14:textId="77777777" w:rsidR="004B0D6A" w:rsidRDefault="00B903D6">
      <w:pPr>
        <w:spacing w:line="400" w:lineRule="exact"/>
        <w:ind w:firstLineChars="200" w:firstLine="560"/>
        <w:rPr>
          <w:rFonts w:ascii="仿宋" w:eastAsia="仿宋" w:hAnsi="仿宋"/>
          <w:sz w:val="28"/>
          <w:szCs w:val="28"/>
          <w:lang w:eastAsia="zh-CN"/>
        </w:rPr>
      </w:pPr>
      <w:r>
        <w:rPr>
          <w:rFonts w:ascii="仿宋" w:eastAsia="仿宋" w:hAnsi="仿宋"/>
          <w:sz w:val="28"/>
          <w:szCs w:val="28"/>
          <w:lang w:eastAsia="zh-CN"/>
        </w:rPr>
        <w:t>上海环境能源交易所是经上海市人民政府批准设立的全国首家环境能源类交易平台，于</w:t>
      </w:r>
      <w:r>
        <w:rPr>
          <w:rFonts w:ascii="仿宋" w:eastAsia="仿宋" w:hAnsi="仿宋"/>
          <w:sz w:val="28"/>
          <w:szCs w:val="28"/>
          <w:lang w:eastAsia="zh-CN"/>
        </w:rPr>
        <w:t>2008</w:t>
      </w:r>
      <w:r>
        <w:rPr>
          <w:rFonts w:ascii="仿宋" w:eastAsia="仿宋" w:hAnsi="仿宋"/>
          <w:sz w:val="28"/>
          <w:szCs w:val="28"/>
          <w:lang w:eastAsia="zh-CN"/>
        </w:rPr>
        <w:t>年</w:t>
      </w:r>
      <w:r>
        <w:rPr>
          <w:rFonts w:ascii="仿宋" w:eastAsia="仿宋" w:hAnsi="仿宋"/>
          <w:sz w:val="28"/>
          <w:szCs w:val="28"/>
          <w:lang w:eastAsia="zh-CN"/>
        </w:rPr>
        <w:t>8</w:t>
      </w:r>
      <w:r>
        <w:rPr>
          <w:rFonts w:ascii="仿宋" w:eastAsia="仿宋" w:hAnsi="仿宋"/>
          <w:sz w:val="28"/>
          <w:szCs w:val="28"/>
          <w:lang w:eastAsia="zh-CN"/>
        </w:rPr>
        <w:t>月</w:t>
      </w:r>
      <w:r>
        <w:rPr>
          <w:rFonts w:ascii="仿宋" w:eastAsia="仿宋" w:hAnsi="仿宋"/>
          <w:sz w:val="28"/>
          <w:szCs w:val="28"/>
          <w:lang w:eastAsia="zh-CN"/>
        </w:rPr>
        <w:t>5</w:t>
      </w:r>
      <w:r>
        <w:rPr>
          <w:rFonts w:ascii="仿宋" w:eastAsia="仿宋" w:hAnsi="仿宋"/>
          <w:sz w:val="28"/>
          <w:szCs w:val="28"/>
          <w:lang w:eastAsia="zh-CN"/>
        </w:rPr>
        <w:t>日正式揭牌成立，亦是全国</w:t>
      </w:r>
      <w:proofErr w:type="gramStart"/>
      <w:r>
        <w:rPr>
          <w:rFonts w:ascii="仿宋" w:eastAsia="仿宋" w:hAnsi="仿宋"/>
          <w:sz w:val="28"/>
          <w:szCs w:val="28"/>
          <w:lang w:eastAsia="zh-CN"/>
        </w:rPr>
        <w:t>碳市场</w:t>
      </w:r>
      <w:proofErr w:type="gramEnd"/>
      <w:r>
        <w:rPr>
          <w:rFonts w:ascii="仿宋" w:eastAsia="仿宋" w:hAnsi="仿宋"/>
          <w:sz w:val="28"/>
          <w:szCs w:val="28"/>
          <w:lang w:eastAsia="zh-CN"/>
        </w:rPr>
        <w:t>交易系统的建设、运行和维护单位</w:t>
      </w:r>
      <w:r>
        <w:rPr>
          <w:rFonts w:ascii="仿宋" w:eastAsia="仿宋" w:hAnsi="仿宋"/>
          <w:sz w:val="28"/>
          <w:szCs w:val="28"/>
          <w:lang w:eastAsia="zh-CN"/>
        </w:rPr>
        <w:t>。</w:t>
      </w:r>
    </w:p>
    <w:p w14:paraId="3D5200E8" w14:textId="77777777" w:rsidR="004B0D6A" w:rsidRDefault="00B903D6">
      <w:pPr>
        <w:spacing w:line="400" w:lineRule="exact"/>
        <w:ind w:firstLineChars="200" w:firstLine="560"/>
        <w:rPr>
          <w:rFonts w:ascii="仿宋" w:eastAsia="仿宋" w:hAnsi="仿宋"/>
          <w:sz w:val="28"/>
          <w:szCs w:val="28"/>
          <w:lang w:eastAsia="zh-CN"/>
        </w:rPr>
      </w:pPr>
      <w:r>
        <w:rPr>
          <w:rFonts w:ascii="仿宋" w:eastAsia="仿宋" w:hAnsi="仿宋"/>
          <w:sz w:val="28"/>
          <w:szCs w:val="28"/>
          <w:lang w:eastAsia="zh-CN"/>
        </w:rPr>
        <w:lastRenderedPageBreak/>
        <w:t>上海环境能源交易所始终以</w:t>
      </w:r>
      <w:r>
        <w:rPr>
          <w:rFonts w:ascii="仿宋" w:eastAsia="仿宋" w:hAnsi="仿宋"/>
          <w:sz w:val="28"/>
          <w:szCs w:val="28"/>
          <w:lang w:eastAsia="zh-CN"/>
        </w:rPr>
        <w:t>“</w:t>
      </w:r>
      <w:r>
        <w:rPr>
          <w:rFonts w:ascii="仿宋" w:eastAsia="仿宋" w:hAnsi="仿宋"/>
          <w:sz w:val="28"/>
          <w:szCs w:val="28"/>
          <w:lang w:eastAsia="zh-CN"/>
        </w:rPr>
        <w:t>创新环境能源交易机制，打造环保服务产业链</w:t>
      </w:r>
      <w:r>
        <w:rPr>
          <w:rFonts w:ascii="仿宋" w:eastAsia="仿宋" w:hAnsi="仿宋"/>
          <w:sz w:val="28"/>
          <w:szCs w:val="28"/>
          <w:lang w:eastAsia="zh-CN"/>
        </w:rPr>
        <w:t>”</w:t>
      </w:r>
      <w:r>
        <w:rPr>
          <w:rFonts w:ascii="仿宋" w:eastAsia="仿宋" w:hAnsi="仿宋"/>
          <w:sz w:val="28"/>
          <w:szCs w:val="28"/>
          <w:lang w:eastAsia="zh-CN"/>
        </w:rPr>
        <w:t>为理念，积极探索节能减排与环境领域的权益交易，业务</w:t>
      </w:r>
      <w:proofErr w:type="gramStart"/>
      <w:r>
        <w:rPr>
          <w:rFonts w:ascii="仿宋" w:eastAsia="仿宋" w:hAnsi="仿宋"/>
          <w:sz w:val="28"/>
          <w:szCs w:val="28"/>
          <w:lang w:eastAsia="zh-CN"/>
        </w:rPr>
        <w:t>涵盖碳排放权</w:t>
      </w:r>
      <w:proofErr w:type="gramEnd"/>
      <w:r>
        <w:rPr>
          <w:rFonts w:ascii="仿宋" w:eastAsia="仿宋" w:hAnsi="仿宋"/>
          <w:sz w:val="28"/>
          <w:szCs w:val="28"/>
          <w:lang w:eastAsia="zh-CN"/>
        </w:rPr>
        <w:t>交易、中国核证自愿减排量交易、碳排放远期产品交易、排污权交易、</w:t>
      </w:r>
      <w:proofErr w:type="gramStart"/>
      <w:r>
        <w:rPr>
          <w:rFonts w:ascii="仿宋" w:eastAsia="仿宋" w:hAnsi="仿宋"/>
          <w:sz w:val="28"/>
          <w:szCs w:val="28"/>
          <w:lang w:eastAsia="zh-CN"/>
        </w:rPr>
        <w:t>碳金融</w:t>
      </w:r>
      <w:proofErr w:type="gramEnd"/>
      <w:r>
        <w:rPr>
          <w:rFonts w:ascii="仿宋" w:eastAsia="仿宋" w:hAnsi="仿宋"/>
          <w:sz w:val="28"/>
          <w:szCs w:val="28"/>
          <w:lang w:eastAsia="zh-CN"/>
        </w:rPr>
        <w:t>和</w:t>
      </w:r>
      <w:proofErr w:type="gramStart"/>
      <w:r>
        <w:rPr>
          <w:rFonts w:ascii="仿宋" w:eastAsia="仿宋" w:hAnsi="仿宋"/>
          <w:sz w:val="28"/>
          <w:szCs w:val="28"/>
          <w:lang w:eastAsia="zh-CN"/>
        </w:rPr>
        <w:t>碳咨询</w:t>
      </w:r>
      <w:proofErr w:type="gramEnd"/>
      <w:r>
        <w:rPr>
          <w:rFonts w:ascii="仿宋" w:eastAsia="仿宋" w:hAnsi="仿宋"/>
          <w:sz w:val="28"/>
          <w:szCs w:val="28"/>
          <w:lang w:eastAsia="zh-CN"/>
        </w:rPr>
        <w:t>服务等。</w:t>
      </w:r>
    </w:p>
    <w:p w14:paraId="0DF98CD1" w14:textId="77777777" w:rsidR="004B0D6A" w:rsidRDefault="00B903D6">
      <w:pPr>
        <w:spacing w:line="400" w:lineRule="exact"/>
        <w:ind w:firstLineChars="200" w:firstLine="560"/>
        <w:rPr>
          <w:rFonts w:ascii="仿宋" w:eastAsia="仿宋" w:hAnsi="仿宋"/>
          <w:sz w:val="28"/>
          <w:szCs w:val="28"/>
          <w:lang w:eastAsia="zh-CN"/>
        </w:rPr>
      </w:pPr>
      <w:r>
        <w:rPr>
          <w:rFonts w:ascii="仿宋" w:eastAsia="仿宋" w:hAnsi="仿宋"/>
          <w:sz w:val="28"/>
          <w:szCs w:val="28"/>
          <w:lang w:eastAsia="zh-CN"/>
        </w:rPr>
        <w:t>上海环境能源交易所是上海市</w:t>
      </w:r>
      <w:proofErr w:type="gramStart"/>
      <w:r>
        <w:rPr>
          <w:rFonts w:ascii="仿宋" w:eastAsia="仿宋" w:hAnsi="仿宋"/>
          <w:sz w:val="28"/>
          <w:szCs w:val="28"/>
          <w:lang w:eastAsia="zh-CN"/>
        </w:rPr>
        <w:t>碳交易</w:t>
      </w:r>
      <w:proofErr w:type="gramEnd"/>
      <w:r>
        <w:rPr>
          <w:rFonts w:ascii="仿宋" w:eastAsia="仿宋" w:hAnsi="仿宋"/>
          <w:sz w:val="28"/>
          <w:szCs w:val="28"/>
          <w:lang w:eastAsia="zh-CN"/>
        </w:rPr>
        <w:t>试点的指定实施平台，也是经国家发展改革委备案的中国核证自愿减排量交易平台。目前，上海环境能源交易所已经成为全国规模和业务量最大的环境交易所之一，市场发展各项数据均名列全国同行业前列。</w:t>
      </w:r>
    </w:p>
    <w:p w14:paraId="399BDACF" w14:textId="77777777" w:rsidR="004B0D6A" w:rsidRDefault="004B0D6A">
      <w:pPr>
        <w:pStyle w:val="a9"/>
        <w:spacing w:line="240" w:lineRule="exact"/>
        <w:ind w:firstLine="0"/>
        <w:jc w:val="left"/>
        <w:rPr>
          <w:rFonts w:ascii="黑体" w:eastAsia="黑体" w:hAnsi="黑体" w:hint="default"/>
          <w:b/>
          <w:spacing w:val="4"/>
          <w:sz w:val="28"/>
          <w:szCs w:val="28"/>
          <w:lang w:eastAsia="zh-TW"/>
        </w:rPr>
      </w:pPr>
    </w:p>
    <w:p w14:paraId="2B260979" w14:textId="77777777" w:rsidR="004B0D6A" w:rsidRDefault="004B0D6A">
      <w:pPr>
        <w:spacing w:line="400" w:lineRule="exact"/>
        <w:ind w:firstLineChars="200" w:firstLine="480"/>
        <w:rPr>
          <w:lang w:eastAsia="zh-TW"/>
        </w:rPr>
      </w:pPr>
    </w:p>
    <w:sectPr w:rsidR="004B0D6A">
      <w:footerReference w:type="default" r:id="rId7"/>
      <w:pgSz w:w="11900" w:h="16840"/>
      <w:pgMar w:top="851" w:right="851" w:bottom="567" w:left="851" w:header="68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DA59" w14:textId="77777777" w:rsidR="00B903D6" w:rsidRDefault="00B903D6">
      <w:r>
        <w:separator/>
      </w:r>
    </w:p>
  </w:endnote>
  <w:endnote w:type="continuationSeparator" w:id="0">
    <w:p w14:paraId="4C413DB5" w14:textId="77777777" w:rsidR="00B903D6" w:rsidRDefault="00B9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EA8A" w14:textId="77777777" w:rsidR="004B0D6A" w:rsidRDefault="00B903D6">
    <w:pPr>
      <w:pStyle w:val="a3"/>
      <w:jc w:val="right"/>
    </w:pPr>
    <w:r>
      <w:rPr>
        <w:rFonts w:ascii="宋体" w:eastAsia="宋体" w:hAnsi="宋体" w:cs="宋体"/>
        <w:color w:val="4472C4"/>
        <w:sz w:val="16"/>
        <w:szCs w:val="16"/>
        <w:u w:color="4472C4"/>
        <w:lang w:val="zh-TW" w:eastAsia="zh-TW"/>
      </w:rPr>
      <w:t xml:space="preserve"> </w:t>
    </w:r>
    <w:r>
      <w:rPr>
        <w:rFonts w:ascii="宋体" w:eastAsia="宋体" w:hAnsi="宋体" w:cs="宋体"/>
        <w:color w:val="4472C4"/>
        <w:sz w:val="16"/>
        <w:szCs w:val="16"/>
        <w:u w:color="4472C4"/>
      </w:rPr>
      <w:fldChar w:fldCharType="begin"/>
    </w:r>
    <w:r>
      <w:rPr>
        <w:rFonts w:ascii="宋体" w:eastAsia="宋体" w:hAnsi="宋体" w:cs="宋体"/>
        <w:color w:val="4472C4"/>
        <w:sz w:val="16"/>
        <w:szCs w:val="16"/>
        <w:u w:color="4472C4"/>
      </w:rPr>
      <w:instrText xml:space="preserve"> PAGE </w:instrText>
    </w:r>
    <w:r>
      <w:rPr>
        <w:rFonts w:ascii="宋体" w:eastAsia="宋体" w:hAnsi="宋体" w:cs="宋体"/>
        <w:color w:val="4472C4"/>
        <w:sz w:val="16"/>
        <w:szCs w:val="16"/>
        <w:u w:color="4472C4"/>
      </w:rPr>
      <w:fldChar w:fldCharType="separate"/>
    </w:r>
    <w:r>
      <w:rPr>
        <w:rFonts w:ascii="宋体" w:eastAsia="宋体" w:hAnsi="宋体" w:cs="宋体"/>
        <w:color w:val="4472C4"/>
        <w:sz w:val="16"/>
        <w:szCs w:val="16"/>
        <w:u w:color="4472C4"/>
      </w:rPr>
      <w:t>2</w:t>
    </w:r>
    <w:r>
      <w:rPr>
        <w:rFonts w:ascii="宋体" w:eastAsia="宋体" w:hAnsi="宋体" w:cs="宋体"/>
        <w:color w:val="4472C4"/>
        <w:sz w:val="16"/>
        <w:szCs w:val="16"/>
        <w:u w:color="4472C4"/>
      </w:rPr>
      <w:fldChar w:fldCharType="end"/>
    </w:r>
    <w:r>
      <w:rPr>
        <w:rFonts w:ascii="宋体" w:eastAsia="宋体" w:hAnsi="宋体" w:cs="宋体"/>
        <w:color w:val="4472C4"/>
        <w:sz w:val="16"/>
        <w:szCs w:val="16"/>
        <w:u w:color="4472C4"/>
        <w:lang w:val="zh-TW" w:eastAsia="zh-TW"/>
      </w:rPr>
      <w:t xml:space="preserve"> / </w:t>
    </w:r>
    <w:r>
      <w:rPr>
        <w:rFonts w:ascii="宋体" w:eastAsia="宋体" w:hAnsi="宋体" w:cs="宋体"/>
        <w:color w:val="4472C4"/>
        <w:sz w:val="16"/>
        <w:szCs w:val="16"/>
        <w:u w:color="4472C4"/>
      </w:rPr>
      <w:fldChar w:fldCharType="begin"/>
    </w:r>
    <w:r>
      <w:rPr>
        <w:rFonts w:ascii="宋体" w:eastAsia="宋体" w:hAnsi="宋体" w:cs="宋体"/>
        <w:color w:val="4472C4"/>
        <w:sz w:val="16"/>
        <w:szCs w:val="16"/>
        <w:u w:color="4472C4"/>
      </w:rPr>
      <w:instrText xml:space="preserve"> NUMPAGES </w:instrText>
    </w:r>
    <w:r>
      <w:rPr>
        <w:rFonts w:ascii="宋体" w:eastAsia="宋体" w:hAnsi="宋体" w:cs="宋体"/>
        <w:color w:val="4472C4"/>
        <w:sz w:val="16"/>
        <w:szCs w:val="16"/>
        <w:u w:color="4472C4"/>
      </w:rPr>
      <w:fldChar w:fldCharType="separate"/>
    </w:r>
    <w:r>
      <w:rPr>
        <w:rFonts w:ascii="宋体" w:eastAsia="宋体" w:hAnsi="宋体" w:cs="宋体"/>
        <w:color w:val="4472C4"/>
        <w:sz w:val="16"/>
        <w:szCs w:val="16"/>
        <w:u w:color="4472C4"/>
      </w:rPr>
      <w:t>2</w:t>
    </w:r>
    <w:r>
      <w:rPr>
        <w:rFonts w:ascii="宋体" w:eastAsia="宋体" w:hAnsi="宋体" w:cs="宋体"/>
        <w:color w:val="4472C4"/>
        <w:sz w:val="16"/>
        <w:szCs w:val="16"/>
        <w:u w:color="4472C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3FE7" w14:textId="77777777" w:rsidR="00B903D6" w:rsidRDefault="00B903D6">
      <w:r>
        <w:separator/>
      </w:r>
    </w:p>
  </w:footnote>
  <w:footnote w:type="continuationSeparator" w:id="0">
    <w:p w14:paraId="43E93C06" w14:textId="77777777" w:rsidR="00B903D6" w:rsidRDefault="00B90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Y1OWE1MmI2YmQ3M2FkN2FlOTY4NmFhOTAzNGE1MGYifQ=="/>
  </w:docVars>
  <w:rsids>
    <w:rsidRoot w:val="00B111DE"/>
    <w:rsid w:val="000939D4"/>
    <w:rsid w:val="000946F1"/>
    <w:rsid w:val="000D5860"/>
    <w:rsid w:val="001216E6"/>
    <w:rsid w:val="00123F65"/>
    <w:rsid w:val="001C5A38"/>
    <w:rsid w:val="001E5C7F"/>
    <w:rsid w:val="00204A55"/>
    <w:rsid w:val="002B3A99"/>
    <w:rsid w:val="002B3B3A"/>
    <w:rsid w:val="00321266"/>
    <w:rsid w:val="00327420"/>
    <w:rsid w:val="00376FC6"/>
    <w:rsid w:val="00450A22"/>
    <w:rsid w:val="004675F8"/>
    <w:rsid w:val="004B0D6A"/>
    <w:rsid w:val="004B4447"/>
    <w:rsid w:val="004C455F"/>
    <w:rsid w:val="00521D59"/>
    <w:rsid w:val="00524349"/>
    <w:rsid w:val="00565EED"/>
    <w:rsid w:val="005A715D"/>
    <w:rsid w:val="005D1994"/>
    <w:rsid w:val="006100B9"/>
    <w:rsid w:val="006B00DE"/>
    <w:rsid w:val="007B4F30"/>
    <w:rsid w:val="007B685F"/>
    <w:rsid w:val="0084047F"/>
    <w:rsid w:val="008A18B3"/>
    <w:rsid w:val="008A2896"/>
    <w:rsid w:val="00964A08"/>
    <w:rsid w:val="009839A9"/>
    <w:rsid w:val="009A55D0"/>
    <w:rsid w:val="009D62A2"/>
    <w:rsid w:val="00A140F7"/>
    <w:rsid w:val="00A6784C"/>
    <w:rsid w:val="00AA3212"/>
    <w:rsid w:val="00B111DE"/>
    <w:rsid w:val="00B13CB5"/>
    <w:rsid w:val="00B212DC"/>
    <w:rsid w:val="00B903D6"/>
    <w:rsid w:val="00C50F0E"/>
    <w:rsid w:val="00CD3C07"/>
    <w:rsid w:val="00D04CD6"/>
    <w:rsid w:val="00D129D3"/>
    <w:rsid w:val="00D2420B"/>
    <w:rsid w:val="00D9603C"/>
    <w:rsid w:val="00DB0882"/>
    <w:rsid w:val="00DB2FBC"/>
    <w:rsid w:val="00DC2A10"/>
    <w:rsid w:val="00DF1158"/>
    <w:rsid w:val="00E174D5"/>
    <w:rsid w:val="00E57D3F"/>
    <w:rsid w:val="00EA4669"/>
    <w:rsid w:val="00F27651"/>
    <w:rsid w:val="00F977AB"/>
    <w:rsid w:val="019C37CB"/>
    <w:rsid w:val="05642247"/>
    <w:rsid w:val="12AC71BA"/>
    <w:rsid w:val="17825733"/>
    <w:rsid w:val="1D60406F"/>
    <w:rsid w:val="23547A7B"/>
    <w:rsid w:val="2B8F6892"/>
    <w:rsid w:val="51254D95"/>
    <w:rsid w:val="59BE4BAA"/>
    <w:rsid w:val="689F17ED"/>
    <w:rsid w:val="6E86339F"/>
    <w:rsid w:val="75E26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3775"/>
  <w15:docId w15:val="{94C89BB0-2FAA-4416-9FD1-EF6FAF7F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pPr>
    <w:rPr>
      <w:rFonts w:eastAsia="Arial Unicode MS" w:cs="Arial Unicode MS"/>
      <w:color w:val="000000"/>
      <w:sz w:val="18"/>
      <w:szCs w:val="18"/>
      <w:u w:color="000000"/>
    </w:rPr>
  </w:style>
  <w:style w:type="paragraph" w:styleId="a4">
    <w:name w:val="header"/>
    <w:basedOn w:val="a"/>
    <w:link w:val="a5"/>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7">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A8">
    <w:name w:val="正文 A"/>
    <w:qFormat/>
    <w:pPr>
      <w:widowControl w:val="0"/>
      <w:jc w:val="both"/>
    </w:pPr>
    <w:rPr>
      <w:rFonts w:eastAsia="Times New Roman"/>
      <w:color w:val="000000"/>
      <w:kern w:val="2"/>
      <w:sz w:val="24"/>
      <w:szCs w:val="24"/>
      <w:u w:color="000000"/>
    </w:rPr>
  </w:style>
  <w:style w:type="paragraph" w:styleId="a9">
    <w:name w:val="List Paragraph"/>
    <w:uiPriority w:val="99"/>
    <w:qFormat/>
    <w:pPr>
      <w:widowControl w:val="0"/>
      <w:ind w:firstLine="420"/>
      <w:jc w:val="both"/>
    </w:pPr>
    <w:rPr>
      <w:rFonts w:ascii="Arial Unicode MS" w:eastAsia="Times New Roman" w:hAnsi="Arial Unicode MS" w:cs="Arial Unicode MS" w:hint="eastAsia"/>
      <w:color w:val="000000"/>
      <w:kern w:val="2"/>
      <w:sz w:val="24"/>
      <w:szCs w:val="24"/>
      <w:u w:color="000000"/>
    </w:rPr>
  </w:style>
  <w:style w:type="character" w:customStyle="1" w:styleId="aa">
    <w:name w:val="无"/>
    <w:qFormat/>
  </w:style>
  <w:style w:type="character" w:customStyle="1" w:styleId="Hyperlink0">
    <w:name w:val="Hyperlink.0"/>
    <w:basedOn w:val="aa"/>
    <w:qFormat/>
    <w:rPr>
      <w:rFonts w:ascii="仿宋" w:eastAsia="仿宋" w:hAnsi="仿宋" w:cs="仿宋"/>
      <w:spacing w:val="4"/>
      <w:sz w:val="28"/>
      <w:szCs w:val="28"/>
      <w:lang w:val="zh-TW" w:eastAsia="zh-TW"/>
    </w:rPr>
  </w:style>
  <w:style w:type="character" w:customStyle="1" w:styleId="a5">
    <w:name w:val="页眉 字符"/>
    <w:basedOn w:val="a0"/>
    <w:link w:val="a4"/>
    <w:uiPriority w:val="99"/>
    <w:qFormat/>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B99F-CBEA-40FE-96F0-192C0424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Administrator</cp:lastModifiedBy>
  <cp:revision>2</cp:revision>
  <cp:lastPrinted>2021-07-27T02:06:00Z</cp:lastPrinted>
  <dcterms:created xsi:type="dcterms:W3CDTF">2022-09-01T05:41:00Z</dcterms:created>
  <dcterms:modified xsi:type="dcterms:W3CDTF">2022-09-01T05:41:00Z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8DAB570CA2D54770BD5027A3476B01A6</vt:lpwstr>
  </property>
</Properties>
</file>